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FA665" w14:textId="02CF63CE" w:rsidR="00FC365C" w:rsidRDefault="00C45C1A" w:rsidP="00FC365C">
      <w:pPr>
        <w:rPr>
          <w:rFonts w:ascii="Franklin Gothic Book" w:eastAsia="Times New Roman" w:hAnsi="Franklin Gothic Book" w:cs="Arial"/>
          <w:b/>
          <w:bCs/>
          <w:sz w:val="22"/>
          <w:szCs w:val="22"/>
          <w:shd w:val="clear" w:color="auto" w:fill="FFFFFF"/>
        </w:rPr>
      </w:pPr>
      <w:bookmarkStart w:id="0" w:name="_GoBack"/>
      <w:bookmarkEnd w:id="0"/>
      <w:r>
        <w:rPr>
          <w:rFonts w:ascii="Franklin Gothic Book" w:eastAsia="Times New Roman" w:hAnsi="Franklin Gothic Book" w:cs="Arial"/>
          <w:b/>
          <w:bCs/>
          <w:sz w:val="22"/>
          <w:szCs w:val="22"/>
          <w:shd w:val="clear" w:color="auto" w:fill="FFFFFF"/>
        </w:rPr>
        <w:t>Assistant Director of Development</w:t>
      </w:r>
    </w:p>
    <w:p w14:paraId="032B7179" w14:textId="65BA020B" w:rsidR="00C45C1A" w:rsidRPr="00725F85" w:rsidRDefault="00C45C1A" w:rsidP="00FC365C">
      <w:pPr>
        <w:rPr>
          <w:rFonts w:ascii="Franklin Gothic Book" w:eastAsia="Times New Roman" w:hAnsi="Franklin Gothic Book" w:cs="Arial"/>
          <w:b/>
          <w:bCs/>
          <w:sz w:val="22"/>
          <w:szCs w:val="22"/>
          <w:shd w:val="clear" w:color="auto" w:fill="FFFFFF"/>
        </w:rPr>
      </w:pPr>
      <w:r>
        <w:rPr>
          <w:rFonts w:ascii="Franklin Gothic Book" w:eastAsia="Times New Roman" w:hAnsi="Franklin Gothic Book" w:cs="Arial"/>
          <w:sz w:val="22"/>
          <w:szCs w:val="22"/>
          <w:shd w:val="clear" w:color="auto" w:fill="FFFFFF"/>
        </w:rPr>
        <w:t>Development and External Affairs Department</w:t>
      </w:r>
    </w:p>
    <w:p w14:paraId="105F4C8F" w14:textId="77777777" w:rsidR="00FC365C" w:rsidRPr="00725F85" w:rsidRDefault="00FC365C" w:rsidP="00FC365C">
      <w:pPr>
        <w:rPr>
          <w:rFonts w:ascii="Franklin Gothic Book" w:eastAsia="Times New Roman" w:hAnsi="Franklin Gothic Book" w:cs="Times New Roman"/>
          <w:sz w:val="22"/>
          <w:szCs w:val="22"/>
        </w:rPr>
      </w:pPr>
      <w:r w:rsidRPr="00725F85">
        <w:rPr>
          <w:rFonts w:ascii="Franklin Gothic Book" w:eastAsia="Times New Roman" w:hAnsi="Franklin Gothic Book" w:cs="Arial"/>
          <w:sz w:val="22"/>
          <w:szCs w:val="22"/>
          <w:shd w:val="clear" w:color="auto" w:fill="FFFFFF"/>
        </w:rPr>
        <w:t>Family Services of Westchester</w:t>
      </w:r>
    </w:p>
    <w:p w14:paraId="3308B196" w14:textId="77777777" w:rsidR="00FC365C" w:rsidRDefault="00FC365C" w:rsidP="00FC365C">
      <w:pPr>
        <w:rPr>
          <w:rFonts w:ascii="Franklin Gothic Book" w:eastAsia="Times New Roman" w:hAnsi="Franklin Gothic Book" w:cs="Arial"/>
          <w:sz w:val="22"/>
          <w:szCs w:val="22"/>
          <w:shd w:val="clear" w:color="auto" w:fill="FFFFFF"/>
        </w:rPr>
      </w:pPr>
      <w:r w:rsidRPr="00725F85">
        <w:rPr>
          <w:rFonts w:ascii="Franklin Gothic Book" w:eastAsia="Times New Roman" w:hAnsi="Franklin Gothic Book" w:cs="Arial"/>
          <w:sz w:val="22"/>
          <w:szCs w:val="22"/>
          <w:shd w:val="clear" w:color="auto" w:fill="FFFFFF"/>
        </w:rPr>
        <w:t>Port Chester, NY</w:t>
      </w:r>
      <w:r w:rsidRPr="00725F85">
        <w:rPr>
          <w:rFonts w:ascii="Franklin Gothic Book" w:eastAsia="Times New Roman" w:hAnsi="Franklin Gothic Book" w:cs="Arial"/>
          <w:sz w:val="22"/>
          <w:szCs w:val="22"/>
        </w:rPr>
        <w:br/>
      </w:r>
      <w:r w:rsidRPr="00725F85">
        <w:rPr>
          <w:rFonts w:ascii="Franklin Gothic Book" w:eastAsia="Times New Roman" w:hAnsi="Franklin Gothic Book" w:cs="Arial"/>
          <w:sz w:val="22"/>
          <w:szCs w:val="22"/>
          <w:shd w:val="clear" w:color="auto" w:fill="FFFFFF"/>
        </w:rPr>
        <w:t>Full-time</w:t>
      </w:r>
    </w:p>
    <w:p w14:paraId="6F91A4B3" w14:textId="77777777" w:rsidR="00FC365C" w:rsidRPr="00725F85" w:rsidRDefault="00FC365C" w:rsidP="00FC365C">
      <w:pPr>
        <w:rPr>
          <w:rFonts w:ascii="Franklin Gothic Book" w:hAnsi="Franklin Gothic Book"/>
          <w:sz w:val="22"/>
          <w:szCs w:val="22"/>
        </w:rPr>
      </w:pPr>
    </w:p>
    <w:p w14:paraId="416865BB" w14:textId="41F343B2" w:rsidR="00FC365C" w:rsidRPr="00725F85" w:rsidRDefault="00C45C1A" w:rsidP="00FC365C">
      <w:pPr>
        <w:rPr>
          <w:rFonts w:ascii="Franklin Gothic Book" w:hAnsi="Franklin Gothic Book"/>
          <w:sz w:val="22"/>
          <w:szCs w:val="22"/>
        </w:rPr>
      </w:pPr>
      <w:r>
        <w:rPr>
          <w:rFonts w:ascii="Franklin Gothic Book" w:hAnsi="Franklin Gothic Book"/>
          <w:sz w:val="22"/>
          <w:szCs w:val="22"/>
        </w:rPr>
        <w:t xml:space="preserve">Reporting to the Vice President of Development and External Affairs, the Assistant Director will develop strategies and programs to build an effective pipeline of potential donors. The successful candidate must have the ability to handle detailed work as well as possess strong organizational, </w:t>
      </w:r>
      <w:r w:rsidR="0032400C">
        <w:rPr>
          <w:rFonts w:ascii="Franklin Gothic Book" w:hAnsi="Franklin Gothic Book"/>
          <w:sz w:val="22"/>
          <w:szCs w:val="22"/>
        </w:rPr>
        <w:t xml:space="preserve">management, </w:t>
      </w:r>
      <w:r>
        <w:rPr>
          <w:rFonts w:ascii="Franklin Gothic Book" w:hAnsi="Franklin Gothic Book"/>
          <w:sz w:val="22"/>
          <w:szCs w:val="22"/>
        </w:rPr>
        <w:t xml:space="preserve">written and interpersonal skills. S/he </w:t>
      </w:r>
      <w:r w:rsidR="0032400C">
        <w:rPr>
          <w:rFonts w:ascii="Franklin Gothic Book" w:hAnsi="Franklin Gothic Book"/>
          <w:sz w:val="22"/>
          <w:szCs w:val="22"/>
        </w:rPr>
        <w:t xml:space="preserve">will oversee support staff and meet the </w:t>
      </w:r>
      <w:r>
        <w:rPr>
          <w:rFonts w:ascii="Franklin Gothic Book" w:hAnsi="Franklin Gothic Book"/>
          <w:sz w:val="22"/>
          <w:szCs w:val="22"/>
        </w:rPr>
        <w:t>core values of teamwork, integrity, accountability, an</w:t>
      </w:r>
      <w:r w:rsidR="00673152">
        <w:rPr>
          <w:rFonts w:ascii="Franklin Gothic Book" w:hAnsi="Franklin Gothic Book"/>
          <w:sz w:val="22"/>
          <w:szCs w:val="22"/>
        </w:rPr>
        <w:t>d respect.</w:t>
      </w:r>
      <w:r>
        <w:rPr>
          <w:rFonts w:ascii="Franklin Gothic Book" w:hAnsi="Franklin Gothic Book"/>
          <w:sz w:val="22"/>
          <w:szCs w:val="22"/>
        </w:rPr>
        <w:t xml:space="preserve"> </w:t>
      </w:r>
    </w:p>
    <w:p w14:paraId="5D1396C4" w14:textId="77777777" w:rsidR="00FC365C" w:rsidRPr="00725F85" w:rsidRDefault="00FC365C" w:rsidP="00FC365C">
      <w:pPr>
        <w:rPr>
          <w:rFonts w:ascii="Franklin Gothic Book" w:hAnsi="Franklin Gothic Book"/>
          <w:sz w:val="22"/>
          <w:szCs w:val="22"/>
        </w:rPr>
      </w:pPr>
    </w:p>
    <w:p w14:paraId="538BC341" w14:textId="1D2B6165" w:rsidR="00FC365C" w:rsidRPr="00725F85" w:rsidRDefault="00E01FBD" w:rsidP="00FC365C">
      <w:pPr>
        <w:rPr>
          <w:rFonts w:ascii="Franklin Gothic Book" w:hAnsi="Franklin Gothic Book"/>
          <w:sz w:val="22"/>
          <w:szCs w:val="22"/>
        </w:rPr>
      </w:pPr>
      <w:r>
        <w:rPr>
          <w:rFonts w:ascii="Franklin Gothic Book" w:hAnsi="Franklin Gothic Book"/>
          <w:b/>
          <w:sz w:val="22"/>
          <w:szCs w:val="22"/>
        </w:rPr>
        <w:t>Marketing</w:t>
      </w:r>
      <w:r w:rsidR="008256D0">
        <w:rPr>
          <w:rFonts w:ascii="Franklin Gothic Book" w:hAnsi="Franklin Gothic Book"/>
          <w:b/>
          <w:sz w:val="22"/>
          <w:szCs w:val="22"/>
        </w:rPr>
        <w:t>/</w:t>
      </w:r>
      <w:r w:rsidR="00FC365C" w:rsidRPr="00725F85">
        <w:rPr>
          <w:rFonts w:ascii="Franklin Gothic Book" w:hAnsi="Franklin Gothic Book"/>
          <w:b/>
          <w:sz w:val="22"/>
          <w:szCs w:val="22"/>
        </w:rPr>
        <w:t xml:space="preserve">Communications </w:t>
      </w:r>
      <w:r w:rsidR="00253F5C" w:rsidRPr="00725F85">
        <w:rPr>
          <w:rFonts w:ascii="Franklin Gothic Book" w:hAnsi="Franklin Gothic Book"/>
          <w:b/>
          <w:sz w:val="22"/>
          <w:szCs w:val="22"/>
        </w:rPr>
        <w:t>Responsibilities</w:t>
      </w:r>
      <w:r w:rsidR="00FC365C" w:rsidRPr="00725F85">
        <w:rPr>
          <w:rFonts w:ascii="Franklin Gothic Book" w:hAnsi="Franklin Gothic Book"/>
          <w:b/>
          <w:sz w:val="22"/>
          <w:szCs w:val="22"/>
        </w:rPr>
        <w:t>:</w:t>
      </w:r>
    </w:p>
    <w:p w14:paraId="33CE7D97" w14:textId="2C78DF87" w:rsidR="00FC365C" w:rsidRPr="00725F85" w:rsidRDefault="00FC365C" w:rsidP="00FC365C">
      <w:pPr>
        <w:numPr>
          <w:ilvl w:val="0"/>
          <w:numId w:val="1"/>
        </w:numPr>
        <w:rPr>
          <w:rFonts w:ascii="Franklin Gothic Book" w:hAnsi="Franklin Gothic Book"/>
          <w:sz w:val="22"/>
          <w:szCs w:val="22"/>
        </w:rPr>
      </w:pPr>
      <w:r w:rsidRPr="00725F85">
        <w:rPr>
          <w:rFonts w:ascii="Franklin Gothic Book" w:hAnsi="Franklin Gothic Book"/>
          <w:sz w:val="22"/>
          <w:szCs w:val="22"/>
        </w:rPr>
        <w:t>Creat</w:t>
      </w:r>
      <w:r w:rsidR="009A3EDA">
        <w:rPr>
          <w:rFonts w:ascii="Franklin Gothic Book" w:hAnsi="Franklin Gothic Book"/>
          <w:sz w:val="22"/>
          <w:szCs w:val="22"/>
        </w:rPr>
        <w:t>e</w:t>
      </w:r>
      <w:r w:rsidRPr="00725F85">
        <w:rPr>
          <w:rFonts w:ascii="Franklin Gothic Book" w:hAnsi="Franklin Gothic Book"/>
          <w:sz w:val="22"/>
          <w:szCs w:val="22"/>
        </w:rPr>
        <w:t>, implement and measur</w:t>
      </w:r>
      <w:r w:rsidR="009A3EDA">
        <w:rPr>
          <w:rFonts w:ascii="Franklin Gothic Book" w:hAnsi="Franklin Gothic Book"/>
          <w:sz w:val="22"/>
          <w:szCs w:val="22"/>
        </w:rPr>
        <w:t>e</w:t>
      </w:r>
      <w:r w:rsidRPr="00725F85">
        <w:rPr>
          <w:rFonts w:ascii="Franklin Gothic Book" w:hAnsi="Franklin Gothic Book"/>
          <w:sz w:val="22"/>
          <w:szCs w:val="22"/>
        </w:rPr>
        <w:t xml:space="preserve"> the success of </w:t>
      </w:r>
      <w:r w:rsidR="0032400C">
        <w:rPr>
          <w:rFonts w:ascii="Franklin Gothic Book" w:hAnsi="Franklin Gothic Book"/>
          <w:sz w:val="22"/>
          <w:szCs w:val="22"/>
        </w:rPr>
        <w:t xml:space="preserve">a </w:t>
      </w:r>
      <w:r w:rsidRPr="00725F85">
        <w:rPr>
          <w:rFonts w:ascii="Franklin Gothic Book" w:hAnsi="Franklin Gothic Book"/>
          <w:sz w:val="22"/>
          <w:szCs w:val="22"/>
        </w:rPr>
        <w:t>marketing and communications program that enhance</w:t>
      </w:r>
      <w:r w:rsidR="009F3718" w:rsidRPr="00725F85">
        <w:rPr>
          <w:rFonts w:ascii="Franklin Gothic Book" w:hAnsi="Franklin Gothic Book"/>
          <w:sz w:val="22"/>
          <w:szCs w:val="22"/>
        </w:rPr>
        <w:t>s</w:t>
      </w:r>
      <w:r w:rsidRPr="00725F85">
        <w:rPr>
          <w:rFonts w:ascii="Franklin Gothic Book" w:hAnsi="Franklin Gothic Book"/>
          <w:sz w:val="22"/>
          <w:szCs w:val="22"/>
        </w:rPr>
        <w:t xml:space="preserve"> </w:t>
      </w:r>
      <w:r w:rsidR="00253F5C" w:rsidRPr="00725F85">
        <w:rPr>
          <w:rFonts w:ascii="Franklin Gothic Book" w:hAnsi="Franklin Gothic Book"/>
          <w:sz w:val="22"/>
          <w:szCs w:val="22"/>
        </w:rPr>
        <w:t>agency</w:t>
      </w:r>
      <w:r w:rsidRPr="00725F85">
        <w:rPr>
          <w:rFonts w:ascii="Franklin Gothic Book" w:hAnsi="Franklin Gothic Book"/>
          <w:sz w:val="22"/>
          <w:szCs w:val="22"/>
        </w:rPr>
        <w:t xml:space="preserve"> awareness and position </w:t>
      </w:r>
      <w:r w:rsidR="009F3718" w:rsidRPr="00725F85">
        <w:rPr>
          <w:rFonts w:ascii="Franklin Gothic Book" w:hAnsi="Franklin Gothic Book"/>
          <w:sz w:val="22"/>
          <w:szCs w:val="22"/>
        </w:rPr>
        <w:t>in both</w:t>
      </w:r>
      <w:r w:rsidRPr="00725F85">
        <w:rPr>
          <w:rFonts w:ascii="Franklin Gothic Book" w:hAnsi="Franklin Gothic Book"/>
          <w:sz w:val="22"/>
          <w:szCs w:val="22"/>
        </w:rPr>
        <w:t xml:space="preserve"> the marketplace and general public</w:t>
      </w:r>
    </w:p>
    <w:p w14:paraId="13B4CFB1" w14:textId="77777777" w:rsidR="00FC365C" w:rsidRPr="00725F85" w:rsidRDefault="00FC365C" w:rsidP="00FC365C">
      <w:pPr>
        <w:numPr>
          <w:ilvl w:val="0"/>
          <w:numId w:val="1"/>
        </w:numPr>
        <w:rPr>
          <w:rFonts w:ascii="Franklin Gothic Book" w:hAnsi="Franklin Gothic Book"/>
          <w:sz w:val="22"/>
          <w:szCs w:val="22"/>
        </w:rPr>
      </w:pPr>
      <w:r w:rsidRPr="00725F85">
        <w:rPr>
          <w:rFonts w:ascii="Franklin Gothic Book" w:hAnsi="Franklin Gothic Book"/>
          <w:sz w:val="22"/>
          <w:szCs w:val="22"/>
        </w:rPr>
        <w:t xml:space="preserve">Facilitate internal communication to ensure </w:t>
      </w:r>
      <w:r w:rsidR="009F3718" w:rsidRPr="00725F85">
        <w:rPr>
          <w:rFonts w:ascii="Franklin Gothic Book" w:hAnsi="Franklin Gothic Book"/>
          <w:sz w:val="22"/>
          <w:szCs w:val="22"/>
        </w:rPr>
        <w:t>agency buy-</w:t>
      </w:r>
      <w:r w:rsidRPr="00725F85">
        <w:rPr>
          <w:rFonts w:ascii="Franklin Gothic Book" w:hAnsi="Franklin Gothic Book"/>
          <w:sz w:val="22"/>
          <w:szCs w:val="22"/>
        </w:rPr>
        <w:t>in on initiatives</w:t>
      </w:r>
      <w:r w:rsidRPr="00725F85">
        <w:rPr>
          <w:rFonts w:ascii="MS Gothic" w:eastAsia="MS Gothic" w:hAnsi="MS Gothic" w:cs="MS Gothic" w:hint="eastAsia"/>
          <w:sz w:val="22"/>
          <w:szCs w:val="22"/>
        </w:rPr>
        <w:t> </w:t>
      </w:r>
    </w:p>
    <w:p w14:paraId="01A00496" w14:textId="77777777" w:rsidR="00673152" w:rsidRDefault="00673152" w:rsidP="00673152">
      <w:pPr>
        <w:numPr>
          <w:ilvl w:val="0"/>
          <w:numId w:val="1"/>
        </w:numPr>
        <w:rPr>
          <w:rFonts w:ascii="Franklin Gothic Book" w:hAnsi="Franklin Gothic Book"/>
          <w:sz w:val="22"/>
          <w:szCs w:val="22"/>
        </w:rPr>
      </w:pPr>
      <w:r>
        <w:rPr>
          <w:rFonts w:ascii="Franklin Gothic Book" w:hAnsi="Franklin Gothic Book"/>
          <w:sz w:val="22"/>
          <w:szCs w:val="22"/>
        </w:rPr>
        <w:t>Assists with prospect identification and prospect research including online research, preparation and management of individual and industry research reports.</w:t>
      </w:r>
    </w:p>
    <w:p w14:paraId="1A9077DE" w14:textId="1E9F306D" w:rsidR="00FC365C" w:rsidRPr="00725F85" w:rsidRDefault="00FC365C" w:rsidP="00FC365C">
      <w:pPr>
        <w:numPr>
          <w:ilvl w:val="0"/>
          <w:numId w:val="1"/>
        </w:numPr>
        <w:rPr>
          <w:rFonts w:ascii="Franklin Gothic Book" w:hAnsi="Franklin Gothic Book"/>
          <w:sz w:val="22"/>
          <w:szCs w:val="22"/>
        </w:rPr>
      </w:pPr>
      <w:r w:rsidRPr="00725F85">
        <w:rPr>
          <w:rFonts w:ascii="Franklin Gothic Book" w:hAnsi="Franklin Gothic Book"/>
          <w:sz w:val="22"/>
          <w:szCs w:val="22"/>
        </w:rPr>
        <w:t>Ensure articulation of agency’s desired image and position in external publications </w:t>
      </w:r>
    </w:p>
    <w:p w14:paraId="33534CD3" w14:textId="7D65B09D" w:rsidR="00FC365C" w:rsidRPr="00725F85" w:rsidRDefault="00FC365C" w:rsidP="00FC365C">
      <w:pPr>
        <w:numPr>
          <w:ilvl w:val="0"/>
          <w:numId w:val="1"/>
        </w:numPr>
        <w:rPr>
          <w:rFonts w:ascii="Franklin Gothic Book" w:hAnsi="Franklin Gothic Book"/>
          <w:sz w:val="22"/>
          <w:szCs w:val="22"/>
        </w:rPr>
      </w:pPr>
      <w:r w:rsidRPr="00725F85">
        <w:rPr>
          <w:rFonts w:ascii="Franklin Gothic Book" w:hAnsi="Franklin Gothic Book"/>
          <w:sz w:val="22"/>
          <w:szCs w:val="22"/>
        </w:rPr>
        <w:t>Cr</w:t>
      </w:r>
      <w:r w:rsidR="009F3718" w:rsidRPr="00725F85">
        <w:rPr>
          <w:rFonts w:ascii="Franklin Gothic Book" w:hAnsi="Franklin Gothic Book"/>
          <w:sz w:val="22"/>
          <w:szCs w:val="22"/>
        </w:rPr>
        <w:t>eate</w:t>
      </w:r>
      <w:r w:rsidRPr="00725F85">
        <w:rPr>
          <w:rFonts w:ascii="Franklin Gothic Book" w:hAnsi="Franklin Gothic Book"/>
          <w:sz w:val="22"/>
          <w:szCs w:val="22"/>
        </w:rPr>
        <w:t xml:space="preserve"> engaging narratives that showcase</w:t>
      </w:r>
      <w:r w:rsidR="009F3718" w:rsidRPr="00725F85">
        <w:rPr>
          <w:rFonts w:ascii="Franklin Gothic Book" w:hAnsi="Franklin Gothic Book"/>
          <w:sz w:val="22"/>
          <w:szCs w:val="22"/>
        </w:rPr>
        <w:t xml:space="preserve"> the full breadth of the agency’s 50</w:t>
      </w:r>
      <w:r w:rsidR="00303451">
        <w:rPr>
          <w:rFonts w:ascii="Franklin Gothic Book" w:hAnsi="Franklin Gothic Book"/>
          <w:sz w:val="22"/>
          <w:szCs w:val="22"/>
        </w:rPr>
        <w:t>+</w:t>
      </w:r>
      <w:r w:rsidR="009F3718" w:rsidRPr="00725F85">
        <w:rPr>
          <w:rFonts w:ascii="Franklin Gothic Book" w:hAnsi="Franklin Gothic Book"/>
          <w:sz w:val="22"/>
          <w:szCs w:val="22"/>
        </w:rPr>
        <w:t xml:space="preserve"> programs</w:t>
      </w:r>
    </w:p>
    <w:p w14:paraId="1DB717F1" w14:textId="77777777" w:rsidR="00FC365C" w:rsidRPr="00725F85" w:rsidRDefault="00FC365C" w:rsidP="00FC365C">
      <w:pPr>
        <w:numPr>
          <w:ilvl w:val="0"/>
          <w:numId w:val="1"/>
        </w:numPr>
        <w:rPr>
          <w:rFonts w:ascii="Franklin Gothic Book" w:hAnsi="Franklin Gothic Book"/>
          <w:sz w:val="22"/>
          <w:szCs w:val="22"/>
        </w:rPr>
      </w:pPr>
      <w:r w:rsidRPr="00725F85">
        <w:rPr>
          <w:rFonts w:ascii="Franklin Gothic Book" w:hAnsi="Franklin Gothic Book"/>
          <w:sz w:val="22"/>
          <w:szCs w:val="22"/>
        </w:rPr>
        <w:t>Keep informed of developments in the fields of marketing and communications, as well as spe</w:t>
      </w:r>
      <w:r w:rsidR="00253F5C" w:rsidRPr="00725F85">
        <w:rPr>
          <w:rFonts w:ascii="Franklin Gothic Book" w:hAnsi="Franklin Gothic Book"/>
          <w:sz w:val="22"/>
          <w:szCs w:val="22"/>
        </w:rPr>
        <w:t>cific program markets and use to</w:t>
      </w:r>
      <w:r w:rsidRPr="00725F85">
        <w:rPr>
          <w:rFonts w:ascii="Franklin Gothic Book" w:hAnsi="Franklin Gothic Book"/>
          <w:sz w:val="22"/>
          <w:szCs w:val="22"/>
        </w:rPr>
        <w:t xml:space="preserve"> position agency as thought leaders</w:t>
      </w:r>
    </w:p>
    <w:p w14:paraId="141E3180" w14:textId="77777777" w:rsidR="00FC365C" w:rsidRPr="00725F85" w:rsidRDefault="00FC365C" w:rsidP="00FC365C">
      <w:pPr>
        <w:numPr>
          <w:ilvl w:val="0"/>
          <w:numId w:val="1"/>
        </w:numPr>
        <w:rPr>
          <w:rFonts w:ascii="Franklin Gothic Book" w:hAnsi="Franklin Gothic Book"/>
          <w:sz w:val="22"/>
          <w:szCs w:val="22"/>
        </w:rPr>
      </w:pPr>
      <w:r w:rsidRPr="00725F85">
        <w:rPr>
          <w:rFonts w:ascii="Franklin Gothic Book" w:hAnsi="Franklin Gothic Book"/>
          <w:sz w:val="22"/>
          <w:szCs w:val="22"/>
        </w:rPr>
        <w:t>Manage photo collection and establish agency historical archives including collateral material files, boilerplates, photography, imagery, videos, and publications as well as press mention archive</w:t>
      </w:r>
    </w:p>
    <w:p w14:paraId="655DB0C6" w14:textId="77777777" w:rsidR="00FC365C" w:rsidRPr="00725F85" w:rsidRDefault="00FC365C" w:rsidP="00FC365C">
      <w:pPr>
        <w:numPr>
          <w:ilvl w:val="0"/>
          <w:numId w:val="1"/>
        </w:numPr>
        <w:rPr>
          <w:rFonts w:ascii="Franklin Gothic Book" w:hAnsi="Franklin Gothic Book"/>
          <w:sz w:val="22"/>
          <w:szCs w:val="22"/>
        </w:rPr>
      </w:pPr>
      <w:r w:rsidRPr="00725F85">
        <w:rPr>
          <w:rFonts w:ascii="Franklin Gothic Book" w:hAnsi="Franklin Gothic Book"/>
          <w:sz w:val="22"/>
          <w:szCs w:val="22"/>
        </w:rPr>
        <w:t>Produce external email newsletter</w:t>
      </w:r>
    </w:p>
    <w:p w14:paraId="56537B63" w14:textId="5C119997" w:rsidR="00FC365C" w:rsidRPr="00725F85" w:rsidRDefault="00FC365C" w:rsidP="00FC365C">
      <w:pPr>
        <w:numPr>
          <w:ilvl w:val="0"/>
          <w:numId w:val="1"/>
        </w:numPr>
        <w:rPr>
          <w:rFonts w:ascii="Franklin Gothic Book" w:hAnsi="Franklin Gothic Book"/>
          <w:sz w:val="22"/>
          <w:szCs w:val="22"/>
        </w:rPr>
      </w:pPr>
      <w:r w:rsidRPr="00725F85">
        <w:rPr>
          <w:rFonts w:ascii="Franklin Gothic Book" w:hAnsi="Franklin Gothic Book"/>
          <w:sz w:val="22"/>
          <w:szCs w:val="22"/>
        </w:rPr>
        <w:t>Attend events at the direction of the VP of Development and External Affairs</w:t>
      </w:r>
    </w:p>
    <w:p w14:paraId="5BB16E8A" w14:textId="77777777" w:rsidR="00FC365C" w:rsidRPr="00725F85" w:rsidRDefault="00FC365C" w:rsidP="00FC365C">
      <w:pPr>
        <w:numPr>
          <w:ilvl w:val="0"/>
          <w:numId w:val="1"/>
        </w:numPr>
        <w:rPr>
          <w:rFonts w:ascii="Franklin Gothic Book" w:hAnsi="Franklin Gothic Book"/>
          <w:sz w:val="22"/>
          <w:szCs w:val="22"/>
        </w:rPr>
      </w:pPr>
      <w:r w:rsidRPr="00725F85">
        <w:rPr>
          <w:rFonts w:ascii="Franklin Gothic Book" w:hAnsi="Franklin Gothic Book"/>
          <w:sz w:val="22"/>
          <w:szCs w:val="22"/>
        </w:rPr>
        <w:t>Assist in creating marketing pieces for internal and external use, including building internal marketing pieces to help FSW staff keep informed on all programs, agency and staff changes, and successes</w:t>
      </w:r>
    </w:p>
    <w:p w14:paraId="40EA7B5A" w14:textId="77777777" w:rsidR="00FC365C" w:rsidRDefault="00FC365C" w:rsidP="00FC365C">
      <w:pPr>
        <w:numPr>
          <w:ilvl w:val="0"/>
          <w:numId w:val="1"/>
        </w:numPr>
        <w:tabs>
          <w:tab w:val="num" w:pos="720"/>
        </w:tabs>
        <w:rPr>
          <w:rFonts w:ascii="Franklin Gothic Book" w:hAnsi="Franklin Gothic Book"/>
          <w:sz w:val="22"/>
          <w:szCs w:val="22"/>
        </w:rPr>
      </w:pPr>
      <w:r w:rsidRPr="00725F85">
        <w:rPr>
          <w:rFonts w:ascii="Franklin Gothic Book" w:hAnsi="Franklin Gothic Book"/>
          <w:sz w:val="22"/>
          <w:szCs w:val="22"/>
        </w:rPr>
        <w:t>Manage, organize and update print and digital materials and ensure consistency in message and design for external communications</w:t>
      </w:r>
    </w:p>
    <w:p w14:paraId="0B2411B4" w14:textId="0F2468FA" w:rsidR="00C45C1A" w:rsidRPr="00725F85" w:rsidRDefault="00C45C1A" w:rsidP="00FC365C">
      <w:pPr>
        <w:numPr>
          <w:ilvl w:val="0"/>
          <w:numId w:val="1"/>
        </w:numPr>
        <w:tabs>
          <w:tab w:val="num" w:pos="720"/>
        </w:tabs>
        <w:rPr>
          <w:rFonts w:ascii="Franklin Gothic Book" w:hAnsi="Franklin Gothic Book"/>
          <w:sz w:val="22"/>
          <w:szCs w:val="22"/>
        </w:rPr>
      </w:pPr>
      <w:r>
        <w:rPr>
          <w:rFonts w:ascii="Franklin Gothic Book" w:hAnsi="Franklin Gothic Book"/>
          <w:sz w:val="22"/>
          <w:szCs w:val="22"/>
        </w:rPr>
        <w:t xml:space="preserve">Serve as the Junior Board </w:t>
      </w:r>
      <w:r w:rsidR="00673152">
        <w:rPr>
          <w:rFonts w:ascii="Franklin Gothic Book" w:hAnsi="Franklin Gothic Book"/>
          <w:sz w:val="22"/>
          <w:szCs w:val="22"/>
        </w:rPr>
        <w:t>Liaison</w:t>
      </w:r>
    </w:p>
    <w:p w14:paraId="7E8AEFA7" w14:textId="77777777" w:rsidR="00FC365C" w:rsidRPr="00725F85" w:rsidRDefault="00FC365C" w:rsidP="00FC365C">
      <w:pPr>
        <w:ind w:left="720"/>
        <w:rPr>
          <w:rFonts w:ascii="Franklin Gothic Book" w:hAnsi="Franklin Gothic Book"/>
          <w:sz w:val="22"/>
          <w:szCs w:val="22"/>
        </w:rPr>
      </w:pPr>
    </w:p>
    <w:p w14:paraId="3318D035" w14:textId="77777777" w:rsidR="00FC365C" w:rsidRPr="00725F85" w:rsidRDefault="00FC365C" w:rsidP="00FC365C">
      <w:pPr>
        <w:rPr>
          <w:rFonts w:ascii="Franklin Gothic Book" w:hAnsi="Franklin Gothic Book"/>
          <w:sz w:val="22"/>
          <w:szCs w:val="22"/>
        </w:rPr>
      </w:pPr>
      <w:r w:rsidRPr="00725F85">
        <w:rPr>
          <w:rFonts w:ascii="Franklin Gothic Book" w:hAnsi="Franklin Gothic Book"/>
          <w:b/>
          <w:bCs/>
          <w:sz w:val="22"/>
          <w:szCs w:val="22"/>
        </w:rPr>
        <w:t>Social Media Responsibilities:</w:t>
      </w:r>
    </w:p>
    <w:p w14:paraId="59F84284" w14:textId="34240C0B" w:rsidR="00FC365C" w:rsidRPr="00725F85" w:rsidRDefault="00FC365C" w:rsidP="00FC365C">
      <w:pPr>
        <w:numPr>
          <w:ilvl w:val="0"/>
          <w:numId w:val="9"/>
        </w:numPr>
        <w:rPr>
          <w:rFonts w:ascii="Franklin Gothic Book" w:hAnsi="Franklin Gothic Book"/>
          <w:sz w:val="22"/>
          <w:szCs w:val="22"/>
        </w:rPr>
      </w:pPr>
      <w:r w:rsidRPr="00725F85">
        <w:rPr>
          <w:rFonts w:ascii="Franklin Gothic Book" w:hAnsi="Franklin Gothic Book"/>
          <w:sz w:val="22"/>
          <w:szCs w:val="22"/>
        </w:rPr>
        <w:t>Develop the voice, look and feel across all social media platforms</w:t>
      </w:r>
      <w:r w:rsidR="0032400C">
        <w:rPr>
          <w:rFonts w:ascii="Franklin Gothic Book" w:hAnsi="Franklin Gothic Book"/>
          <w:sz w:val="22"/>
          <w:szCs w:val="22"/>
        </w:rPr>
        <w:t xml:space="preserve"> that will support all programs</w:t>
      </w:r>
    </w:p>
    <w:p w14:paraId="241CA3D0" w14:textId="77777777" w:rsidR="00FC365C" w:rsidRPr="00725F85" w:rsidRDefault="00FC365C" w:rsidP="00216B0E">
      <w:pPr>
        <w:numPr>
          <w:ilvl w:val="0"/>
          <w:numId w:val="9"/>
        </w:numPr>
        <w:rPr>
          <w:rFonts w:ascii="Franklin Gothic Book" w:hAnsi="Franklin Gothic Book"/>
          <w:sz w:val="22"/>
          <w:szCs w:val="22"/>
        </w:rPr>
      </w:pPr>
      <w:r w:rsidRPr="00725F85">
        <w:rPr>
          <w:rFonts w:ascii="Franklin Gothic Book" w:hAnsi="Franklin Gothic Book"/>
          <w:sz w:val="22"/>
          <w:szCs w:val="22"/>
        </w:rPr>
        <w:t>Build and implement social media campaigns</w:t>
      </w:r>
      <w:r w:rsidR="00216B0E" w:rsidRPr="00725F85">
        <w:rPr>
          <w:rFonts w:ascii="Franklin Gothic Book" w:hAnsi="Franklin Gothic Book"/>
          <w:sz w:val="22"/>
          <w:szCs w:val="22"/>
        </w:rPr>
        <w:t xml:space="preserve"> by d</w:t>
      </w:r>
      <w:r w:rsidRPr="00725F85">
        <w:rPr>
          <w:rFonts w:ascii="Franklin Gothic Book" w:hAnsi="Franklin Gothic Book"/>
          <w:sz w:val="22"/>
          <w:szCs w:val="22"/>
        </w:rPr>
        <w:t>evelop</w:t>
      </w:r>
      <w:r w:rsidR="00216B0E" w:rsidRPr="00725F85">
        <w:rPr>
          <w:rFonts w:ascii="Franklin Gothic Book" w:hAnsi="Franklin Gothic Book"/>
          <w:sz w:val="22"/>
          <w:szCs w:val="22"/>
        </w:rPr>
        <w:t>ing</w:t>
      </w:r>
      <w:r w:rsidRPr="00725F85">
        <w:rPr>
          <w:rFonts w:ascii="Franklin Gothic Book" w:hAnsi="Franklin Gothic Book"/>
          <w:sz w:val="22"/>
          <w:szCs w:val="22"/>
        </w:rPr>
        <w:t xml:space="preserve"> purposeful, actionable social media content strategy and create monthly content calendars</w:t>
      </w:r>
    </w:p>
    <w:p w14:paraId="79C51E94" w14:textId="77777777" w:rsidR="00216B0E" w:rsidRPr="00725F85" w:rsidRDefault="00FC365C" w:rsidP="00FC365C">
      <w:pPr>
        <w:numPr>
          <w:ilvl w:val="0"/>
          <w:numId w:val="9"/>
        </w:numPr>
        <w:rPr>
          <w:rFonts w:ascii="Franklin Gothic Book" w:hAnsi="Franklin Gothic Book"/>
          <w:sz w:val="22"/>
          <w:szCs w:val="22"/>
        </w:rPr>
      </w:pPr>
      <w:r w:rsidRPr="00725F85">
        <w:rPr>
          <w:rFonts w:ascii="Franklin Gothic Book" w:hAnsi="Franklin Gothic Book"/>
          <w:sz w:val="22"/>
          <w:szCs w:val="22"/>
        </w:rPr>
        <w:t>Manage day-to-day account activity by monitoring sites for engagement opportunities</w:t>
      </w:r>
    </w:p>
    <w:p w14:paraId="31A96443" w14:textId="15CF6AE1" w:rsidR="00CC328B" w:rsidRPr="00303451" w:rsidRDefault="00216B0E" w:rsidP="00303451">
      <w:pPr>
        <w:numPr>
          <w:ilvl w:val="0"/>
          <w:numId w:val="9"/>
        </w:numPr>
        <w:rPr>
          <w:rFonts w:ascii="Franklin Gothic Book" w:hAnsi="Franklin Gothic Book"/>
          <w:sz w:val="22"/>
          <w:szCs w:val="22"/>
        </w:rPr>
      </w:pPr>
      <w:r w:rsidRPr="00725F85">
        <w:rPr>
          <w:rFonts w:ascii="Franklin Gothic Book" w:hAnsi="Franklin Gothic Book"/>
          <w:sz w:val="22"/>
          <w:szCs w:val="22"/>
        </w:rPr>
        <w:t>Monitor traditional news cycles and relevant top trending social media topics to effectively integrate agency message in appropriate online posts and conversations</w:t>
      </w:r>
    </w:p>
    <w:p w14:paraId="4A7830E9" w14:textId="3491786E" w:rsidR="00FC365C" w:rsidRPr="00725F85" w:rsidRDefault="00216B0E" w:rsidP="00FC365C">
      <w:pPr>
        <w:numPr>
          <w:ilvl w:val="0"/>
          <w:numId w:val="9"/>
        </w:numPr>
        <w:rPr>
          <w:rFonts w:ascii="Franklin Gothic Book" w:hAnsi="Franklin Gothic Book"/>
          <w:sz w:val="22"/>
          <w:szCs w:val="22"/>
        </w:rPr>
      </w:pPr>
      <w:r w:rsidRPr="00725F85">
        <w:rPr>
          <w:rFonts w:ascii="Franklin Gothic Book" w:hAnsi="Franklin Gothic Book"/>
          <w:sz w:val="22"/>
          <w:szCs w:val="22"/>
        </w:rPr>
        <w:t>D</w:t>
      </w:r>
      <w:r w:rsidR="00FC365C" w:rsidRPr="00725F85">
        <w:rPr>
          <w:rFonts w:ascii="Franklin Gothic Book" w:hAnsi="Franklin Gothic Book"/>
          <w:sz w:val="22"/>
          <w:szCs w:val="22"/>
        </w:rPr>
        <w:t>evelop relationships with relevant influencers</w:t>
      </w:r>
      <w:r w:rsidR="00303451">
        <w:rPr>
          <w:rFonts w:ascii="Franklin Gothic Book" w:hAnsi="Franklin Gothic Book"/>
          <w:sz w:val="22"/>
          <w:szCs w:val="22"/>
        </w:rPr>
        <w:t xml:space="preserve"> in print and online</w:t>
      </w:r>
    </w:p>
    <w:p w14:paraId="7FF93AEC" w14:textId="2339D99C" w:rsidR="00FC365C" w:rsidRPr="00725F85" w:rsidRDefault="00FC365C" w:rsidP="00FC365C">
      <w:pPr>
        <w:numPr>
          <w:ilvl w:val="0"/>
          <w:numId w:val="9"/>
        </w:numPr>
        <w:rPr>
          <w:rFonts w:ascii="Franklin Gothic Book" w:hAnsi="Franklin Gothic Book"/>
          <w:sz w:val="22"/>
          <w:szCs w:val="22"/>
        </w:rPr>
      </w:pPr>
      <w:r w:rsidRPr="00725F85">
        <w:rPr>
          <w:rFonts w:ascii="Franklin Gothic Book" w:hAnsi="Franklin Gothic Book"/>
          <w:sz w:val="22"/>
          <w:szCs w:val="22"/>
        </w:rPr>
        <w:t xml:space="preserve">Create engaging social media visuals across Facebook, Twitter, Instagram, </w:t>
      </w:r>
      <w:r w:rsidR="00253F5C" w:rsidRPr="00725F85">
        <w:rPr>
          <w:rFonts w:ascii="Franklin Gothic Book" w:hAnsi="Franklin Gothic Book"/>
          <w:sz w:val="22"/>
          <w:szCs w:val="22"/>
        </w:rPr>
        <w:t xml:space="preserve">and </w:t>
      </w:r>
      <w:r w:rsidR="009A3EDA">
        <w:rPr>
          <w:rFonts w:ascii="Franklin Gothic Book" w:hAnsi="Franklin Gothic Book"/>
          <w:sz w:val="22"/>
          <w:szCs w:val="22"/>
        </w:rPr>
        <w:t>YouTube</w:t>
      </w:r>
    </w:p>
    <w:p w14:paraId="6C69E0D4" w14:textId="77777777" w:rsidR="00C33901" w:rsidRPr="00725F85" w:rsidRDefault="00C33901" w:rsidP="00C33901">
      <w:pPr>
        <w:rPr>
          <w:rFonts w:ascii="Franklin Gothic Book" w:hAnsi="Franklin Gothic Book"/>
          <w:sz w:val="22"/>
          <w:szCs w:val="22"/>
        </w:rPr>
      </w:pPr>
    </w:p>
    <w:p w14:paraId="34E31376" w14:textId="77777777" w:rsidR="00C33901" w:rsidRPr="00725F85" w:rsidRDefault="00C33901" w:rsidP="00C33901">
      <w:pPr>
        <w:rPr>
          <w:rFonts w:ascii="Franklin Gothic Book" w:hAnsi="Franklin Gothic Book"/>
          <w:b/>
          <w:sz w:val="22"/>
          <w:szCs w:val="22"/>
        </w:rPr>
      </w:pPr>
      <w:r w:rsidRPr="00725F85">
        <w:rPr>
          <w:rFonts w:ascii="Franklin Gothic Book" w:hAnsi="Franklin Gothic Book"/>
          <w:b/>
          <w:sz w:val="22"/>
          <w:szCs w:val="22"/>
        </w:rPr>
        <w:t>Event Responsibilities:</w:t>
      </w:r>
    </w:p>
    <w:p w14:paraId="6F69E6FB" w14:textId="19059C99" w:rsidR="00C45C1A" w:rsidRPr="00C45C1A" w:rsidRDefault="00C45C1A" w:rsidP="00C33901">
      <w:pPr>
        <w:pStyle w:val="ListParagraph"/>
        <w:numPr>
          <w:ilvl w:val="0"/>
          <w:numId w:val="11"/>
        </w:numPr>
        <w:rPr>
          <w:rFonts w:ascii="Franklin Gothic Book" w:hAnsi="Franklin Gothic Book"/>
          <w:b/>
          <w:sz w:val="22"/>
          <w:szCs w:val="22"/>
        </w:rPr>
      </w:pPr>
      <w:r>
        <w:rPr>
          <w:rFonts w:ascii="Franklin Gothic Book" w:hAnsi="Franklin Gothic Book"/>
          <w:sz w:val="22"/>
          <w:szCs w:val="22"/>
        </w:rPr>
        <w:t>In collaboration with th</w:t>
      </w:r>
      <w:r w:rsidR="008E2811">
        <w:rPr>
          <w:rFonts w:ascii="Franklin Gothic Book" w:hAnsi="Franklin Gothic Book"/>
          <w:sz w:val="22"/>
          <w:szCs w:val="22"/>
        </w:rPr>
        <w:t>e VP, Development and External A</w:t>
      </w:r>
      <w:r>
        <w:rPr>
          <w:rFonts w:ascii="Franklin Gothic Book" w:hAnsi="Franklin Gothic Book"/>
          <w:sz w:val="22"/>
          <w:szCs w:val="22"/>
        </w:rPr>
        <w:t>ffairs, independently leads planning and execution of a variety of events.</w:t>
      </w:r>
    </w:p>
    <w:p w14:paraId="50EC4073" w14:textId="144A87D9" w:rsidR="00C45C1A" w:rsidRPr="00C45C1A" w:rsidRDefault="00C45C1A" w:rsidP="00C33901">
      <w:pPr>
        <w:pStyle w:val="ListParagraph"/>
        <w:numPr>
          <w:ilvl w:val="0"/>
          <w:numId w:val="11"/>
        </w:numPr>
        <w:rPr>
          <w:rFonts w:ascii="Franklin Gothic Book" w:hAnsi="Franklin Gothic Book"/>
          <w:b/>
          <w:sz w:val="22"/>
          <w:szCs w:val="22"/>
        </w:rPr>
      </w:pPr>
      <w:r>
        <w:rPr>
          <w:rFonts w:ascii="Franklin Gothic Book" w:hAnsi="Franklin Gothic Book"/>
          <w:sz w:val="22"/>
          <w:szCs w:val="22"/>
        </w:rPr>
        <w:t xml:space="preserve">Manages event planning needs including </w:t>
      </w:r>
      <w:r w:rsidR="009A3EDA" w:rsidRPr="00725F85">
        <w:rPr>
          <w:rFonts w:ascii="Franklin Gothic Book" w:hAnsi="Franklin Gothic Book"/>
          <w:sz w:val="22"/>
          <w:szCs w:val="22"/>
        </w:rPr>
        <w:t>guest</w:t>
      </w:r>
      <w:r w:rsidR="009A3EDA">
        <w:rPr>
          <w:rFonts w:ascii="Franklin Gothic Book" w:hAnsi="Franklin Gothic Book"/>
          <w:sz w:val="22"/>
          <w:szCs w:val="22"/>
        </w:rPr>
        <w:t xml:space="preserve"> lists, RSVPs, and</w:t>
      </w:r>
      <w:r w:rsidR="009A3EDA" w:rsidRPr="00725F85">
        <w:rPr>
          <w:rFonts w:ascii="Franklin Gothic Book" w:hAnsi="Franklin Gothic Book"/>
          <w:sz w:val="22"/>
          <w:szCs w:val="22"/>
        </w:rPr>
        <w:t xml:space="preserve"> event collateral</w:t>
      </w:r>
    </w:p>
    <w:p w14:paraId="219AD850" w14:textId="0972DA8E" w:rsidR="00C45C1A" w:rsidRPr="00C45C1A" w:rsidRDefault="00C45C1A" w:rsidP="00C33901">
      <w:pPr>
        <w:pStyle w:val="ListParagraph"/>
        <w:numPr>
          <w:ilvl w:val="0"/>
          <w:numId w:val="11"/>
        </w:numPr>
        <w:rPr>
          <w:rFonts w:ascii="Franklin Gothic Book" w:hAnsi="Franklin Gothic Book"/>
          <w:b/>
          <w:sz w:val="22"/>
          <w:szCs w:val="22"/>
        </w:rPr>
      </w:pPr>
      <w:r>
        <w:rPr>
          <w:rFonts w:ascii="Franklin Gothic Book" w:hAnsi="Franklin Gothic Book"/>
          <w:sz w:val="22"/>
          <w:szCs w:val="22"/>
        </w:rPr>
        <w:t>Oversee pre and post event production tasks</w:t>
      </w:r>
      <w:r w:rsidR="008256D0">
        <w:rPr>
          <w:rFonts w:ascii="Franklin Gothic Book" w:hAnsi="Franklin Gothic Book"/>
          <w:sz w:val="22"/>
          <w:szCs w:val="22"/>
        </w:rPr>
        <w:t xml:space="preserve"> needed during events </w:t>
      </w:r>
    </w:p>
    <w:p w14:paraId="5444D57F" w14:textId="77777777" w:rsidR="00C33901" w:rsidRPr="00725F85" w:rsidRDefault="00C33901" w:rsidP="00C33901">
      <w:pPr>
        <w:pStyle w:val="ListParagraph"/>
        <w:numPr>
          <w:ilvl w:val="0"/>
          <w:numId w:val="11"/>
        </w:numPr>
        <w:rPr>
          <w:rFonts w:ascii="Franklin Gothic Book" w:hAnsi="Franklin Gothic Book"/>
          <w:b/>
          <w:sz w:val="22"/>
          <w:szCs w:val="22"/>
        </w:rPr>
      </w:pPr>
      <w:r w:rsidRPr="00725F85">
        <w:rPr>
          <w:rFonts w:ascii="Franklin Gothic Book" w:hAnsi="Franklin Gothic Book"/>
          <w:sz w:val="22"/>
          <w:szCs w:val="22"/>
        </w:rPr>
        <w:t>Onsite management of all events</w:t>
      </w:r>
    </w:p>
    <w:p w14:paraId="6FBF496B" w14:textId="77777777" w:rsidR="00CC328B" w:rsidRPr="00725F85" w:rsidRDefault="00CC328B" w:rsidP="00C33901">
      <w:pPr>
        <w:pStyle w:val="ListParagraph"/>
        <w:numPr>
          <w:ilvl w:val="0"/>
          <w:numId w:val="11"/>
        </w:numPr>
        <w:rPr>
          <w:rFonts w:ascii="Franklin Gothic Book" w:hAnsi="Franklin Gothic Book"/>
          <w:b/>
          <w:sz w:val="22"/>
          <w:szCs w:val="22"/>
        </w:rPr>
      </w:pPr>
      <w:r w:rsidRPr="00725F85">
        <w:rPr>
          <w:rFonts w:ascii="Franklin Gothic Book" w:hAnsi="Franklin Gothic Book"/>
          <w:sz w:val="22"/>
          <w:szCs w:val="22"/>
        </w:rPr>
        <w:t>Coordinate with programs to determine support needed on small scale events</w:t>
      </w:r>
    </w:p>
    <w:p w14:paraId="1870775F" w14:textId="77777777" w:rsidR="00FC365C" w:rsidRDefault="00FC365C" w:rsidP="00FC365C">
      <w:pPr>
        <w:rPr>
          <w:rFonts w:ascii="Franklin Gothic Book" w:hAnsi="Franklin Gothic Book"/>
          <w:sz w:val="22"/>
          <w:szCs w:val="22"/>
        </w:rPr>
      </w:pPr>
    </w:p>
    <w:p w14:paraId="2DA047C3" w14:textId="77777777" w:rsidR="00FC365C" w:rsidRPr="00725F85" w:rsidRDefault="000676F5" w:rsidP="00FC365C">
      <w:pPr>
        <w:rPr>
          <w:rFonts w:ascii="Franklin Gothic Book" w:hAnsi="Franklin Gothic Book"/>
          <w:sz w:val="22"/>
          <w:szCs w:val="22"/>
        </w:rPr>
      </w:pPr>
      <w:dir w:val="ltr">
        <w:r w:rsidR="00FC365C" w:rsidRPr="00725F85">
          <w:rPr>
            <w:rFonts w:ascii="Franklin Gothic Book" w:hAnsi="Franklin Gothic Book"/>
            <w:b/>
            <w:bCs/>
            <w:sz w:val="22"/>
            <w:szCs w:val="22"/>
          </w:rPr>
          <w:t>Qualifications</w:t>
        </w:r>
        <w:r w:rsidR="00FC365C" w:rsidRPr="00725F85">
          <w:rPr>
            <w:rFonts w:ascii="Arial" w:hAnsi="Arial" w:cs="Arial"/>
            <w:sz w:val="22"/>
            <w:szCs w:val="22"/>
          </w:rPr>
          <w:t>‬</w:t>
        </w:r>
        <w:r w:rsidR="00725F85" w:rsidRPr="00725F85">
          <w:rPr>
            <w:rFonts w:ascii="Arial" w:hAnsi="Arial" w:cs="Arial"/>
          </w:rPr>
          <w:t>‬</w:t>
        </w:r>
        <w:r w:rsidR="00E01FBD">
          <w:t>‬</w:t>
        </w:r>
        <w:r w:rsidR="009A3EDA">
          <w:t>‬</w:t>
        </w:r>
        <w:r w:rsidR="008E2811">
          <w:t>‬</w:t>
        </w:r>
        <w:r w:rsidR="0032400C">
          <w:t>‬</w:t>
        </w:r>
        <w:r>
          <w:t>‬</w:t>
        </w:r>
      </w:dir>
    </w:p>
    <w:p w14:paraId="78EDCBEB" w14:textId="65EEDF34" w:rsidR="00FC365C" w:rsidRPr="00725F85" w:rsidRDefault="00FC365C" w:rsidP="00FC365C">
      <w:pPr>
        <w:numPr>
          <w:ilvl w:val="0"/>
          <w:numId w:val="2"/>
        </w:numPr>
        <w:rPr>
          <w:rFonts w:ascii="Franklin Gothic Book" w:hAnsi="Franklin Gothic Book"/>
          <w:sz w:val="22"/>
          <w:szCs w:val="22"/>
        </w:rPr>
      </w:pPr>
      <w:r w:rsidRPr="00725F85">
        <w:rPr>
          <w:rFonts w:ascii="Franklin Gothic Book" w:hAnsi="Franklin Gothic Book"/>
          <w:sz w:val="22"/>
          <w:szCs w:val="22"/>
        </w:rPr>
        <w:t xml:space="preserve">Bachelor’s degree </w:t>
      </w:r>
    </w:p>
    <w:p w14:paraId="55B4EC88" w14:textId="7C6CED1C" w:rsidR="00253F5C" w:rsidRPr="00725F85" w:rsidRDefault="0032400C" w:rsidP="00FC365C">
      <w:pPr>
        <w:numPr>
          <w:ilvl w:val="0"/>
          <w:numId w:val="2"/>
        </w:numPr>
        <w:rPr>
          <w:rFonts w:ascii="Franklin Gothic Book" w:hAnsi="Franklin Gothic Book"/>
          <w:sz w:val="22"/>
          <w:szCs w:val="22"/>
        </w:rPr>
      </w:pPr>
      <w:r>
        <w:rPr>
          <w:rFonts w:ascii="Franklin Gothic Book" w:hAnsi="Franklin Gothic Book"/>
          <w:sz w:val="22"/>
          <w:szCs w:val="22"/>
        </w:rPr>
        <w:t xml:space="preserve">Experience working in the development department of a non profit </w:t>
      </w:r>
    </w:p>
    <w:p w14:paraId="58C91FD0" w14:textId="26252E13" w:rsidR="00FC365C" w:rsidRPr="00725F85" w:rsidRDefault="00673152" w:rsidP="00FC365C">
      <w:pPr>
        <w:numPr>
          <w:ilvl w:val="0"/>
          <w:numId w:val="2"/>
        </w:numPr>
        <w:rPr>
          <w:rFonts w:ascii="Franklin Gothic Book" w:hAnsi="Franklin Gothic Book"/>
          <w:sz w:val="22"/>
          <w:szCs w:val="22"/>
        </w:rPr>
      </w:pPr>
      <w:r>
        <w:rPr>
          <w:rFonts w:ascii="Franklin Gothic Book" w:hAnsi="Franklin Gothic Book"/>
          <w:sz w:val="22"/>
          <w:szCs w:val="22"/>
        </w:rPr>
        <w:t>Ex</w:t>
      </w:r>
      <w:r w:rsidR="00FC365C" w:rsidRPr="00725F85">
        <w:rPr>
          <w:rFonts w:ascii="Franklin Gothic Book" w:hAnsi="Franklin Gothic Book"/>
          <w:sz w:val="22"/>
          <w:szCs w:val="22"/>
        </w:rPr>
        <w:t>cellent time management, organizational, written, verbal, interpersonal, and computer skills</w:t>
      </w:r>
    </w:p>
    <w:p w14:paraId="36D65331" w14:textId="77777777" w:rsidR="00940149" w:rsidRPr="00725F85" w:rsidRDefault="00940149" w:rsidP="00FC365C">
      <w:pPr>
        <w:numPr>
          <w:ilvl w:val="0"/>
          <w:numId w:val="2"/>
        </w:numPr>
        <w:rPr>
          <w:rFonts w:ascii="Franklin Gothic Book" w:hAnsi="Franklin Gothic Book"/>
          <w:sz w:val="22"/>
          <w:szCs w:val="22"/>
        </w:rPr>
      </w:pPr>
      <w:r w:rsidRPr="00725F85">
        <w:rPr>
          <w:rFonts w:ascii="Franklin Gothic Book" w:hAnsi="Franklin Gothic Book"/>
          <w:sz w:val="22"/>
          <w:szCs w:val="22"/>
        </w:rPr>
        <w:t>Strong ability to prioritize in a fast-paced office</w:t>
      </w:r>
    </w:p>
    <w:p w14:paraId="57425677" w14:textId="77777777" w:rsidR="00940149" w:rsidRPr="00725F85" w:rsidRDefault="00FC365C" w:rsidP="00940149">
      <w:pPr>
        <w:numPr>
          <w:ilvl w:val="0"/>
          <w:numId w:val="2"/>
        </w:numPr>
        <w:rPr>
          <w:rFonts w:ascii="Franklin Gothic Book" w:hAnsi="Franklin Gothic Book"/>
          <w:sz w:val="22"/>
          <w:szCs w:val="22"/>
        </w:rPr>
      </w:pPr>
      <w:r w:rsidRPr="00725F85">
        <w:rPr>
          <w:rFonts w:ascii="Franklin Gothic Book" w:hAnsi="Franklin Gothic Book"/>
          <w:sz w:val="22"/>
          <w:szCs w:val="22"/>
        </w:rPr>
        <w:t>Strong skills in Microsoft Office</w:t>
      </w:r>
      <w:r w:rsidR="00940149" w:rsidRPr="00725F85">
        <w:rPr>
          <w:rFonts w:ascii="Franklin Gothic Book" w:hAnsi="Franklin Gothic Book"/>
          <w:sz w:val="22"/>
          <w:szCs w:val="22"/>
        </w:rPr>
        <w:t xml:space="preserve"> and </w:t>
      </w:r>
      <w:proofErr w:type="spellStart"/>
      <w:r w:rsidR="00940149" w:rsidRPr="00725F85">
        <w:rPr>
          <w:rFonts w:ascii="Franklin Gothic Book" w:hAnsi="Franklin Gothic Book"/>
          <w:sz w:val="22"/>
          <w:szCs w:val="22"/>
        </w:rPr>
        <w:t>Wordpress</w:t>
      </w:r>
      <w:proofErr w:type="spellEnd"/>
    </w:p>
    <w:p w14:paraId="26FC0101" w14:textId="77777777" w:rsidR="00253F5C" w:rsidRPr="00725F85" w:rsidRDefault="00253F5C" w:rsidP="00253F5C">
      <w:pPr>
        <w:numPr>
          <w:ilvl w:val="0"/>
          <w:numId w:val="2"/>
        </w:numPr>
        <w:rPr>
          <w:rFonts w:ascii="Franklin Gothic Book" w:hAnsi="Franklin Gothic Book"/>
          <w:sz w:val="22"/>
          <w:szCs w:val="22"/>
        </w:rPr>
      </w:pPr>
      <w:r w:rsidRPr="00725F85">
        <w:rPr>
          <w:rFonts w:ascii="Franklin Gothic Book" w:hAnsi="Franklin Gothic Book"/>
          <w:sz w:val="22"/>
          <w:szCs w:val="22"/>
        </w:rPr>
        <w:t>Mastery of online marketing and good understanding of marketing opportunities</w:t>
      </w:r>
    </w:p>
    <w:p w14:paraId="2CBF3AD0" w14:textId="77777777" w:rsidR="00940149" w:rsidRPr="00725F85" w:rsidRDefault="00253F5C" w:rsidP="00940149">
      <w:pPr>
        <w:numPr>
          <w:ilvl w:val="0"/>
          <w:numId w:val="2"/>
        </w:numPr>
        <w:rPr>
          <w:rFonts w:ascii="Franklin Gothic Book" w:hAnsi="Franklin Gothic Book"/>
          <w:sz w:val="22"/>
          <w:szCs w:val="22"/>
        </w:rPr>
      </w:pPr>
      <w:r w:rsidRPr="00725F85">
        <w:rPr>
          <w:rFonts w:ascii="Franklin Gothic Book" w:hAnsi="Franklin Gothic Book"/>
          <w:sz w:val="22"/>
          <w:szCs w:val="22"/>
        </w:rPr>
        <w:t>Knowledge and experience in news, print media, and new media relations</w:t>
      </w:r>
    </w:p>
    <w:p w14:paraId="3F4000EC" w14:textId="77777777" w:rsidR="00940149" w:rsidRPr="00725F85" w:rsidRDefault="00940149" w:rsidP="00940149">
      <w:pPr>
        <w:rPr>
          <w:rFonts w:ascii="Franklin Gothic Book" w:hAnsi="Franklin Gothic Book"/>
          <w:sz w:val="22"/>
          <w:szCs w:val="22"/>
        </w:rPr>
      </w:pPr>
    </w:p>
    <w:p w14:paraId="157042E4" w14:textId="77777777" w:rsidR="00940149" w:rsidRPr="0032400C" w:rsidRDefault="00940149" w:rsidP="00940149">
      <w:pPr>
        <w:rPr>
          <w:rFonts w:ascii="Franklin Gothic Book" w:hAnsi="Franklin Gothic Book"/>
          <w:b/>
          <w:i/>
          <w:sz w:val="22"/>
          <w:szCs w:val="22"/>
        </w:rPr>
      </w:pPr>
      <w:r w:rsidRPr="0032400C">
        <w:rPr>
          <w:rFonts w:ascii="Franklin Gothic Book" w:hAnsi="Franklin Gothic Book"/>
          <w:b/>
          <w:i/>
          <w:sz w:val="22"/>
          <w:szCs w:val="22"/>
        </w:rPr>
        <w:t>Preferred Qualifications</w:t>
      </w:r>
    </w:p>
    <w:p w14:paraId="4BB6C2FA" w14:textId="77777777" w:rsidR="0032400C" w:rsidRPr="0032400C" w:rsidRDefault="0032400C" w:rsidP="0032400C">
      <w:pPr>
        <w:pStyle w:val="ListParagraph"/>
        <w:numPr>
          <w:ilvl w:val="0"/>
          <w:numId w:val="13"/>
        </w:numPr>
        <w:rPr>
          <w:rFonts w:ascii="Franklin Gothic Book" w:hAnsi="Franklin Gothic Book"/>
          <w:i/>
          <w:sz w:val="22"/>
          <w:szCs w:val="22"/>
        </w:rPr>
      </w:pPr>
    </w:p>
    <w:p w14:paraId="0EC2E08D" w14:textId="77777777" w:rsidR="00940149" w:rsidRPr="00725F85" w:rsidRDefault="00940149" w:rsidP="00940149">
      <w:pPr>
        <w:numPr>
          <w:ilvl w:val="0"/>
          <w:numId w:val="10"/>
        </w:numPr>
        <w:rPr>
          <w:rFonts w:ascii="Franklin Gothic Book" w:hAnsi="Franklin Gothic Book"/>
          <w:sz w:val="22"/>
          <w:szCs w:val="22"/>
        </w:rPr>
      </w:pPr>
      <w:r w:rsidRPr="00725F85">
        <w:rPr>
          <w:rFonts w:ascii="Franklin Gothic Book" w:hAnsi="Franklin Gothic Book"/>
          <w:sz w:val="22"/>
          <w:szCs w:val="22"/>
        </w:rPr>
        <w:t>Familiarity with Adobe Creative Suite, specifically InDesign</w:t>
      </w:r>
    </w:p>
    <w:p w14:paraId="652D2BC8" w14:textId="77777777" w:rsidR="00940149" w:rsidRPr="00725F85" w:rsidRDefault="00940149" w:rsidP="00C33901">
      <w:pPr>
        <w:numPr>
          <w:ilvl w:val="0"/>
          <w:numId w:val="10"/>
        </w:numPr>
        <w:rPr>
          <w:rFonts w:ascii="Franklin Gothic Book" w:hAnsi="Franklin Gothic Book"/>
          <w:sz w:val="22"/>
          <w:szCs w:val="22"/>
        </w:rPr>
      </w:pPr>
      <w:r w:rsidRPr="00725F85">
        <w:rPr>
          <w:rFonts w:ascii="Franklin Gothic Book" w:hAnsi="Franklin Gothic Book"/>
          <w:sz w:val="22"/>
          <w:szCs w:val="22"/>
        </w:rPr>
        <w:t xml:space="preserve">Working knowledge of Constant Contact and Donor Perfect </w:t>
      </w:r>
      <w:proofErr w:type="spellStart"/>
      <w:r w:rsidRPr="00725F85">
        <w:rPr>
          <w:rFonts w:ascii="Franklin Gothic Book" w:hAnsi="Franklin Gothic Book"/>
          <w:sz w:val="22"/>
          <w:szCs w:val="22"/>
        </w:rPr>
        <w:t>Weblink</w:t>
      </w:r>
      <w:proofErr w:type="spellEnd"/>
      <w:r w:rsidRPr="00725F85">
        <w:rPr>
          <w:rFonts w:ascii="Franklin Gothic Book" w:hAnsi="Franklin Gothic Book"/>
          <w:sz w:val="22"/>
          <w:szCs w:val="22"/>
        </w:rPr>
        <w:t xml:space="preserve"> </w:t>
      </w:r>
    </w:p>
    <w:p w14:paraId="10F57818" w14:textId="77777777" w:rsidR="00FC365C" w:rsidRPr="00725F85" w:rsidRDefault="00FC365C" w:rsidP="00FC365C">
      <w:pPr>
        <w:rPr>
          <w:rFonts w:ascii="Franklin Gothic Book" w:hAnsi="Franklin Gothic Book"/>
          <w:sz w:val="22"/>
          <w:szCs w:val="22"/>
        </w:rPr>
      </w:pPr>
    </w:p>
    <w:p w14:paraId="340CDB6E" w14:textId="77777777" w:rsidR="00FC365C" w:rsidRPr="00725F85" w:rsidRDefault="00FC365C" w:rsidP="00FC365C">
      <w:pPr>
        <w:rPr>
          <w:rFonts w:ascii="Franklin Gothic Book" w:hAnsi="Franklin Gothic Book"/>
          <w:b/>
          <w:sz w:val="22"/>
          <w:szCs w:val="22"/>
        </w:rPr>
      </w:pPr>
      <w:r w:rsidRPr="00725F85">
        <w:rPr>
          <w:rFonts w:ascii="Franklin Gothic Book" w:hAnsi="Franklin Gothic Book"/>
          <w:b/>
          <w:sz w:val="22"/>
          <w:szCs w:val="22"/>
        </w:rPr>
        <w:t>About Family Services of Westchester</w:t>
      </w:r>
    </w:p>
    <w:p w14:paraId="6C4AD2F7" w14:textId="77777777" w:rsidR="00FC365C" w:rsidRPr="00725F85" w:rsidRDefault="00FC365C" w:rsidP="00FC365C">
      <w:pPr>
        <w:rPr>
          <w:rFonts w:ascii="Franklin Gothic Book" w:hAnsi="Franklin Gothic Book"/>
          <w:sz w:val="22"/>
          <w:szCs w:val="22"/>
        </w:rPr>
      </w:pPr>
      <w:r w:rsidRPr="00725F85">
        <w:rPr>
          <w:rFonts w:ascii="Franklin Gothic Book" w:hAnsi="Franklin Gothic Book"/>
          <w:sz w:val="22"/>
          <w:szCs w:val="22"/>
        </w:rPr>
        <w:t xml:space="preserve">Family Services of Westchester (FSW), Inc., founded in 1954, is a nonprofit organization dedicated to providing Westchester County with a broad range of social and mental health services that strengthen and support families, children, and individuals of every stage of the life cycle. Whether placing a child for adoption in a loving family, matching a youth in need with a Big Brother or Big Sister, providing clothing for the children of a formerly incarcerated mother, or offering support groups for veterans as they return home from deployment, FSW’s dedicated staff is there — from Yonkers to Mt. </w:t>
      </w:r>
      <w:proofErr w:type="spellStart"/>
      <w:r w:rsidRPr="00725F85">
        <w:rPr>
          <w:rFonts w:ascii="Franklin Gothic Book" w:hAnsi="Franklin Gothic Book"/>
          <w:sz w:val="22"/>
          <w:szCs w:val="22"/>
        </w:rPr>
        <w:t>Kisco</w:t>
      </w:r>
      <w:proofErr w:type="spellEnd"/>
      <w:r w:rsidRPr="00725F85">
        <w:rPr>
          <w:rFonts w:ascii="Franklin Gothic Book" w:hAnsi="Franklin Gothic Book"/>
          <w:sz w:val="22"/>
          <w:szCs w:val="22"/>
        </w:rPr>
        <w:t>, from Sleepy Hollow to Port Chester — to meet these varying needs.  </w:t>
      </w:r>
      <w:r w:rsidRPr="00725F85">
        <w:rPr>
          <w:rFonts w:ascii="MS Gothic" w:eastAsia="MS Gothic" w:hAnsi="MS Gothic" w:cs="MS Gothic" w:hint="eastAsia"/>
          <w:sz w:val="22"/>
          <w:szCs w:val="22"/>
        </w:rPr>
        <w:t> </w:t>
      </w:r>
    </w:p>
    <w:p w14:paraId="7218FD77" w14:textId="77777777" w:rsidR="003F4B9C" w:rsidRPr="00725F85" w:rsidRDefault="003F4B9C" w:rsidP="00FC365C">
      <w:pPr>
        <w:rPr>
          <w:rFonts w:ascii="Franklin Gothic Book" w:hAnsi="Franklin Gothic Book"/>
          <w:sz w:val="22"/>
          <w:szCs w:val="22"/>
        </w:rPr>
      </w:pPr>
    </w:p>
    <w:p w14:paraId="5184FA75" w14:textId="6AFB46C6" w:rsidR="003F4B9C" w:rsidRPr="00725F85" w:rsidRDefault="003F4B9C" w:rsidP="00FC365C">
      <w:pPr>
        <w:rPr>
          <w:rFonts w:ascii="Franklin Gothic Book" w:hAnsi="Franklin Gothic Book"/>
          <w:b/>
          <w:sz w:val="22"/>
          <w:szCs w:val="22"/>
        </w:rPr>
      </w:pPr>
      <w:r w:rsidRPr="00725F85">
        <w:rPr>
          <w:rFonts w:ascii="Franklin Gothic Book" w:hAnsi="Franklin Gothic Book"/>
          <w:b/>
          <w:sz w:val="22"/>
          <w:szCs w:val="22"/>
        </w:rPr>
        <w:t>Perks of the Job</w:t>
      </w:r>
    </w:p>
    <w:p w14:paraId="44D70C1F" w14:textId="5CF72A23" w:rsidR="003F4B9C" w:rsidRPr="00725F85" w:rsidRDefault="003F4B9C" w:rsidP="003F4B9C">
      <w:pPr>
        <w:pStyle w:val="ListParagraph"/>
        <w:numPr>
          <w:ilvl w:val="0"/>
          <w:numId w:val="12"/>
        </w:numPr>
        <w:rPr>
          <w:rFonts w:ascii="Franklin Gothic Book" w:hAnsi="Franklin Gothic Book"/>
          <w:sz w:val="22"/>
          <w:szCs w:val="22"/>
        </w:rPr>
      </w:pPr>
      <w:r w:rsidRPr="00725F85">
        <w:rPr>
          <w:rFonts w:ascii="Franklin Gothic Book" w:hAnsi="Franklin Gothic Book"/>
          <w:sz w:val="22"/>
          <w:szCs w:val="22"/>
        </w:rPr>
        <w:t>One month vacation</w:t>
      </w:r>
    </w:p>
    <w:p w14:paraId="649FAE86" w14:textId="70B27019" w:rsidR="003F4B9C" w:rsidRPr="00725F85" w:rsidRDefault="003F4B9C" w:rsidP="003F4B9C">
      <w:pPr>
        <w:pStyle w:val="ListParagraph"/>
        <w:numPr>
          <w:ilvl w:val="0"/>
          <w:numId w:val="12"/>
        </w:numPr>
        <w:rPr>
          <w:rFonts w:ascii="Franklin Gothic Book" w:hAnsi="Franklin Gothic Book"/>
          <w:sz w:val="22"/>
          <w:szCs w:val="22"/>
        </w:rPr>
      </w:pPr>
      <w:r w:rsidRPr="00725F85">
        <w:rPr>
          <w:rFonts w:ascii="Franklin Gothic Book" w:hAnsi="Franklin Gothic Book"/>
          <w:sz w:val="22"/>
          <w:szCs w:val="22"/>
        </w:rPr>
        <w:t xml:space="preserve">401K </w:t>
      </w:r>
    </w:p>
    <w:p w14:paraId="11186A4B" w14:textId="08835969" w:rsidR="003F4B9C" w:rsidRPr="00725F85" w:rsidRDefault="003F4B9C" w:rsidP="003F4B9C">
      <w:pPr>
        <w:pStyle w:val="ListParagraph"/>
        <w:numPr>
          <w:ilvl w:val="0"/>
          <w:numId w:val="12"/>
        </w:numPr>
        <w:rPr>
          <w:rFonts w:ascii="Franklin Gothic Book" w:hAnsi="Franklin Gothic Book"/>
          <w:sz w:val="22"/>
          <w:szCs w:val="22"/>
        </w:rPr>
      </w:pPr>
      <w:r w:rsidRPr="00725F85">
        <w:rPr>
          <w:rFonts w:ascii="Franklin Gothic Book" w:hAnsi="Franklin Gothic Book"/>
          <w:sz w:val="22"/>
          <w:szCs w:val="22"/>
        </w:rPr>
        <w:t>Pension after 2 years of employment</w:t>
      </w:r>
    </w:p>
    <w:p w14:paraId="0D8C3CED" w14:textId="77777777" w:rsidR="000D3247" w:rsidRPr="00725F85" w:rsidRDefault="000D3247">
      <w:pPr>
        <w:rPr>
          <w:rFonts w:ascii="Franklin Gothic Book" w:hAnsi="Franklin Gothic Book"/>
          <w:sz w:val="22"/>
          <w:szCs w:val="22"/>
        </w:rPr>
      </w:pPr>
    </w:p>
    <w:sectPr w:rsidR="000D3247" w:rsidRPr="00725F85" w:rsidSect="009F3718">
      <w:pgSz w:w="12240" w:h="15840"/>
      <w:pgMar w:top="1440" w:right="990" w:bottom="1440" w:left="117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F84CF1"/>
    <w:multiLevelType w:val="hybridMultilevel"/>
    <w:tmpl w:val="E822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A1292"/>
    <w:multiLevelType w:val="multilevel"/>
    <w:tmpl w:val="482E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0F18C5"/>
    <w:multiLevelType w:val="multilevel"/>
    <w:tmpl w:val="E17C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34019"/>
    <w:multiLevelType w:val="multilevel"/>
    <w:tmpl w:val="7148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6212CE"/>
    <w:multiLevelType w:val="hybridMultilevel"/>
    <w:tmpl w:val="40B8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0C5A31"/>
    <w:multiLevelType w:val="multilevel"/>
    <w:tmpl w:val="8E70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C05F25"/>
    <w:multiLevelType w:val="multilevel"/>
    <w:tmpl w:val="A12A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3C6CFE"/>
    <w:multiLevelType w:val="hybridMultilevel"/>
    <w:tmpl w:val="4A52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596C2F"/>
    <w:multiLevelType w:val="multilevel"/>
    <w:tmpl w:val="271A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4F4C4E"/>
    <w:multiLevelType w:val="hybridMultilevel"/>
    <w:tmpl w:val="487C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6"/>
  </w:num>
  <w:num w:numId="6">
    <w:abstractNumId w:val="11"/>
  </w:num>
  <w:num w:numId="7">
    <w:abstractNumId w:val="5"/>
  </w:num>
  <w:num w:numId="8">
    <w:abstractNumId w:val="4"/>
  </w:num>
  <w:num w:numId="9">
    <w:abstractNumId w:val="9"/>
  </w:num>
  <w:num w:numId="10">
    <w:abstractNumId w:val="12"/>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5C"/>
    <w:rsid w:val="000676F5"/>
    <w:rsid w:val="000D3247"/>
    <w:rsid w:val="00216B0E"/>
    <w:rsid w:val="00253F5C"/>
    <w:rsid w:val="00303451"/>
    <w:rsid w:val="0032400C"/>
    <w:rsid w:val="003F4B9C"/>
    <w:rsid w:val="00673152"/>
    <w:rsid w:val="00725F85"/>
    <w:rsid w:val="008256D0"/>
    <w:rsid w:val="008E2811"/>
    <w:rsid w:val="00940149"/>
    <w:rsid w:val="009A3EDA"/>
    <w:rsid w:val="009F3718"/>
    <w:rsid w:val="00C33901"/>
    <w:rsid w:val="00C45C1A"/>
    <w:rsid w:val="00CC328B"/>
    <w:rsid w:val="00E01FBD"/>
    <w:rsid w:val="00FC3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684B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any">
    <w:name w:val="company"/>
    <w:basedOn w:val="DefaultParagraphFont"/>
    <w:rsid w:val="00FC365C"/>
  </w:style>
  <w:style w:type="character" w:customStyle="1" w:styleId="apple-converted-space">
    <w:name w:val="apple-converted-space"/>
    <w:basedOn w:val="DefaultParagraphFont"/>
    <w:rsid w:val="00FC365C"/>
  </w:style>
  <w:style w:type="character" w:customStyle="1" w:styleId="slnounderline">
    <w:name w:val="slnounderline"/>
    <w:basedOn w:val="DefaultParagraphFont"/>
    <w:rsid w:val="00FC365C"/>
  </w:style>
  <w:style w:type="character" w:customStyle="1" w:styleId="location">
    <w:name w:val="location"/>
    <w:basedOn w:val="DefaultParagraphFont"/>
    <w:rsid w:val="00FC365C"/>
  </w:style>
  <w:style w:type="paragraph" w:styleId="ListParagraph">
    <w:name w:val="List Paragraph"/>
    <w:basedOn w:val="Normal"/>
    <w:uiPriority w:val="34"/>
    <w:qFormat/>
    <w:rsid w:val="009401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any">
    <w:name w:val="company"/>
    <w:basedOn w:val="DefaultParagraphFont"/>
    <w:rsid w:val="00FC365C"/>
  </w:style>
  <w:style w:type="character" w:customStyle="1" w:styleId="apple-converted-space">
    <w:name w:val="apple-converted-space"/>
    <w:basedOn w:val="DefaultParagraphFont"/>
    <w:rsid w:val="00FC365C"/>
  </w:style>
  <w:style w:type="character" w:customStyle="1" w:styleId="slnounderline">
    <w:name w:val="slnounderline"/>
    <w:basedOn w:val="DefaultParagraphFont"/>
    <w:rsid w:val="00FC365C"/>
  </w:style>
  <w:style w:type="character" w:customStyle="1" w:styleId="location">
    <w:name w:val="location"/>
    <w:basedOn w:val="DefaultParagraphFont"/>
    <w:rsid w:val="00FC365C"/>
  </w:style>
  <w:style w:type="paragraph" w:styleId="ListParagraph">
    <w:name w:val="List Paragraph"/>
    <w:basedOn w:val="Normal"/>
    <w:uiPriority w:val="34"/>
    <w:qFormat/>
    <w:rsid w:val="00940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6015">
      <w:bodyDiv w:val="1"/>
      <w:marLeft w:val="0"/>
      <w:marRight w:val="0"/>
      <w:marTop w:val="0"/>
      <w:marBottom w:val="0"/>
      <w:divBdr>
        <w:top w:val="none" w:sz="0" w:space="0" w:color="auto"/>
        <w:left w:val="none" w:sz="0" w:space="0" w:color="auto"/>
        <w:bottom w:val="none" w:sz="0" w:space="0" w:color="auto"/>
        <w:right w:val="none" w:sz="0" w:space="0" w:color="auto"/>
      </w:divBdr>
    </w:div>
    <w:div w:id="739602001">
      <w:bodyDiv w:val="1"/>
      <w:marLeft w:val="0"/>
      <w:marRight w:val="0"/>
      <w:marTop w:val="0"/>
      <w:marBottom w:val="0"/>
      <w:divBdr>
        <w:top w:val="none" w:sz="0" w:space="0" w:color="auto"/>
        <w:left w:val="none" w:sz="0" w:space="0" w:color="auto"/>
        <w:bottom w:val="none" w:sz="0" w:space="0" w:color="auto"/>
        <w:right w:val="none" w:sz="0" w:space="0" w:color="auto"/>
      </w:divBdr>
    </w:div>
    <w:div w:id="746418802">
      <w:bodyDiv w:val="1"/>
      <w:marLeft w:val="0"/>
      <w:marRight w:val="0"/>
      <w:marTop w:val="0"/>
      <w:marBottom w:val="0"/>
      <w:divBdr>
        <w:top w:val="none" w:sz="0" w:space="0" w:color="auto"/>
        <w:left w:val="none" w:sz="0" w:space="0" w:color="auto"/>
        <w:bottom w:val="none" w:sz="0" w:space="0" w:color="auto"/>
        <w:right w:val="none" w:sz="0" w:space="0" w:color="auto"/>
      </w:divBdr>
    </w:div>
    <w:div w:id="945386856">
      <w:bodyDiv w:val="1"/>
      <w:marLeft w:val="0"/>
      <w:marRight w:val="0"/>
      <w:marTop w:val="0"/>
      <w:marBottom w:val="0"/>
      <w:divBdr>
        <w:top w:val="none" w:sz="0" w:space="0" w:color="auto"/>
        <w:left w:val="none" w:sz="0" w:space="0" w:color="auto"/>
        <w:bottom w:val="none" w:sz="0" w:space="0" w:color="auto"/>
        <w:right w:val="none" w:sz="0" w:space="0" w:color="auto"/>
      </w:divBdr>
    </w:div>
    <w:div w:id="1155487844">
      <w:bodyDiv w:val="1"/>
      <w:marLeft w:val="0"/>
      <w:marRight w:val="0"/>
      <w:marTop w:val="0"/>
      <w:marBottom w:val="0"/>
      <w:divBdr>
        <w:top w:val="none" w:sz="0" w:space="0" w:color="auto"/>
        <w:left w:val="none" w:sz="0" w:space="0" w:color="auto"/>
        <w:bottom w:val="none" w:sz="0" w:space="0" w:color="auto"/>
        <w:right w:val="none" w:sz="0" w:space="0" w:color="auto"/>
      </w:divBdr>
    </w:div>
    <w:div w:id="1202984090">
      <w:bodyDiv w:val="1"/>
      <w:marLeft w:val="0"/>
      <w:marRight w:val="0"/>
      <w:marTop w:val="0"/>
      <w:marBottom w:val="0"/>
      <w:divBdr>
        <w:top w:val="none" w:sz="0" w:space="0" w:color="auto"/>
        <w:left w:val="none" w:sz="0" w:space="0" w:color="auto"/>
        <w:bottom w:val="none" w:sz="0" w:space="0" w:color="auto"/>
        <w:right w:val="none" w:sz="0" w:space="0" w:color="auto"/>
      </w:divBdr>
    </w:div>
    <w:div w:id="1228611782">
      <w:bodyDiv w:val="1"/>
      <w:marLeft w:val="0"/>
      <w:marRight w:val="0"/>
      <w:marTop w:val="0"/>
      <w:marBottom w:val="0"/>
      <w:divBdr>
        <w:top w:val="none" w:sz="0" w:space="0" w:color="auto"/>
        <w:left w:val="none" w:sz="0" w:space="0" w:color="auto"/>
        <w:bottom w:val="none" w:sz="0" w:space="0" w:color="auto"/>
        <w:right w:val="none" w:sz="0" w:space="0" w:color="auto"/>
      </w:divBdr>
    </w:div>
    <w:div w:id="1344818975">
      <w:bodyDiv w:val="1"/>
      <w:marLeft w:val="0"/>
      <w:marRight w:val="0"/>
      <w:marTop w:val="0"/>
      <w:marBottom w:val="0"/>
      <w:divBdr>
        <w:top w:val="none" w:sz="0" w:space="0" w:color="auto"/>
        <w:left w:val="none" w:sz="0" w:space="0" w:color="auto"/>
        <w:bottom w:val="none" w:sz="0" w:space="0" w:color="auto"/>
        <w:right w:val="none" w:sz="0" w:space="0" w:color="auto"/>
      </w:divBdr>
    </w:div>
    <w:div w:id="1972207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todd street productions inc</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Carter</dc:creator>
  <cp:lastModifiedBy>Adriane Rogers</cp:lastModifiedBy>
  <cp:revision>2</cp:revision>
  <cp:lastPrinted>2017-07-19T17:23:00Z</cp:lastPrinted>
  <dcterms:created xsi:type="dcterms:W3CDTF">2017-07-27T16:59:00Z</dcterms:created>
  <dcterms:modified xsi:type="dcterms:W3CDTF">2017-07-27T16:59:00Z</dcterms:modified>
</cp:coreProperties>
</file>