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25" w:rsidRPr="002A70CA" w:rsidRDefault="006F2E25" w:rsidP="00B358BA">
      <w:pPr>
        <w:tabs>
          <w:tab w:val="center" w:pos="5400"/>
        </w:tabs>
        <w:rPr>
          <w:rFonts w:ascii="Arial" w:hAnsi="Arial" w:cs="Arial"/>
        </w:rPr>
      </w:pPr>
    </w:p>
    <w:p w:rsidR="006F2E25" w:rsidRPr="002A70CA" w:rsidRDefault="00C92235">
      <w:pPr>
        <w:spacing w:line="62" w:lineRule="exact"/>
        <w:ind w:firstLine="720"/>
        <w:jc w:val="both"/>
        <w:rPr>
          <w:rFonts w:ascii="Arial" w:hAnsi="Arial" w:cs="Arial"/>
        </w:rPr>
      </w:pPr>
      <w:r w:rsidRPr="002A70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477000" cy="4508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45415" id="Rectangle 5" o:spid="_x0000_s1026" style="position:absolute;margin-left:0;margin-top:.15pt;width:510pt;height:3.55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T58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" o:allowincell="f" fillcolor="black" stroked="f" strokeweight="0">
                <w10:wrap anchorx="margin"/>
                <w10:anchorlock/>
              </v:rect>
            </w:pict>
          </mc:Fallback>
        </mc:AlternateContent>
      </w:r>
    </w:p>
    <w:p w:rsidR="006F2E25" w:rsidRPr="002A70CA" w:rsidRDefault="006F2E25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5"/>
        <w:gridCol w:w="5455"/>
      </w:tblGrid>
      <w:tr w:rsidR="006C4039" w:rsidRPr="00884290" w:rsidTr="003C279A">
        <w:tc>
          <w:tcPr>
            <w:tcW w:w="5508" w:type="dxa"/>
          </w:tcPr>
          <w:p w:rsidR="006C4039" w:rsidRPr="00884290" w:rsidRDefault="006C4039" w:rsidP="00D75EE7">
            <w:pPr>
              <w:rPr>
                <w:rFonts w:ascii="Georgia" w:hAnsi="Georgia" w:cs="Arial"/>
              </w:rPr>
            </w:pPr>
            <w:r w:rsidRPr="00884290">
              <w:rPr>
                <w:rFonts w:ascii="Georgia" w:hAnsi="Georgia" w:cs="Arial"/>
              </w:rPr>
              <w:t>TITLE:</w:t>
            </w:r>
            <w:r w:rsidR="00573E42" w:rsidRPr="00884290">
              <w:rPr>
                <w:rFonts w:ascii="Georgia" w:hAnsi="Georgia" w:cs="Arial"/>
              </w:rPr>
              <w:t xml:space="preserve"> </w:t>
            </w:r>
            <w:r w:rsidR="00E339CE" w:rsidRPr="00884290">
              <w:rPr>
                <w:rFonts w:ascii="Georgia" w:hAnsi="Georgia" w:cs="Arial"/>
              </w:rPr>
              <w:t>Director,</w:t>
            </w:r>
            <w:r w:rsidR="007D433D" w:rsidRPr="00884290">
              <w:rPr>
                <w:rFonts w:ascii="Georgia" w:hAnsi="Georgia" w:cs="Arial"/>
              </w:rPr>
              <w:t xml:space="preserve"> Corporate</w:t>
            </w:r>
            <w:r w:rsidR="00D75EE7" w:rsidRPr="00884290">
              <w:rPr>
                <w:rFonts w:ascii="Georgia" w:hAnsi="Georgia" w:cs="Arial"/>
              </w:rPr>
              <w:t xml:space="preserve"> &amp; </w:t>
            </w:r>
            <w:r w:rsidR="00CB07B1" w:rsidRPr="00884290">
              <w:rPr>
                <w:rFonts w:ascii="Georgia" w:hAnsi="Georgia" w:cs="Arial"/>
              </w:rPr>
              <w:t>Foundation</w:t>
            </w:r>
            <w:r w:rsidR="00D75EE7" w:rsidRPr="00884290">
              <w:rPr>
                <w:rFonts w:ascii="Georgia" w:hAnsi="Georgia" w:cs="Arial"/>
              </w:rPr>
              <w:t xml:space="preserve"> </w:t>
            </w:r>
            <w:r w:rsidR="00CE5640" w:rsidRPr="00884290">
              <w:rPr>
                <w:rFonts w:ascii="Georgia" w:hAnsi="Georgia" w:cs="Arial"/>
              </w:rPr>
              <w:t>Relations</w:t>
            </w:r>
          </w:p>
        </w:tc>
        <w:tc>
          <w:tcPr>
            <w:tcW w:w="5508" w:type="dxa"/>
          </w:tcPr>
          <w:p w:rsidR="002723F6" w:rsidRPr="00884290" w:rsidRDefault="00D75EE7" w:rsidP="00E53C6E">
            <w:pPr>
              <w:spacing w:line="480" w:lineRule="auto"/>
              <w:rPr>
                <w:rFonts w:ascii="Georgia" w:hAnsi="Georgia" w:cs="Arial"/>
              </w:rPr>
            </w:pPr>
            <w:r w:rsidRPr="00884290">
              <w:rPr>
                <w:rFonts w:ascii="Georgia" w:hAnsi="Georgia" w:cs="Arial"/>
              </w:rPr>
              <w:t xml:space="preserve">           </w:t>
            </w:r>
            <w:r w:rsidR="006C4039" w:rsidRPr="00884290">
              <w:rPr>
                <w:rFonts w:ascii="Georgia" w:hAnsi="Georgia" w:cs="Arial"/>
              </w:rPr>
              <w:t>ISSUE DATE:</w:t>
            </w:r>
            <w:r w:rsidR="00573E42" w:rsidRPr="00884290">
              <w:rPr>
                <w:rFonts w:ascii="Georgia" w:hAnsi="Georgia" w:cs="Arial"/>
              </w:rPr>
              <w:t xml:space="preserve">  </w:t>
            </w:r>
            <w:r w:rsidR="002723F6" w:rsidRPr="00884290">
              <w:rPr>
                <w:rFonts w:ascii="Georgia" w:hAnsi="Georgia" w:cs="Arial"/>
              </w:rPr>
              <w:t>12/2011</w:t>
            </w:r>
          </w:p>
          <w:p w:rsidR="002723F6" w:rsidRPr="00884290" w:rsidRDefault="002723F6" w:rsidP="002723F6">
            <w:pPr>
              <w:rPr>
                <w:rFonts w:ascii="Georgia" w:hAnsi="Georgia" w:cs="Arial"/>
              </w:rPr>
            </w:pPr>
          </w:p>
          <w:p w:rsidR="006C4039" w:rsidRPr="00884290" w:rsidRDefault="002723F6" w:rsidP="002723F6">
            <w:pPr>
              <w:tabs>
                <w:tab w:val="left" w:pos="4170"/>
              </w:tabs>
              <w:rPr>
                <w:rFonts w:ascii="Georgia" w:hAnsi="Georgia" w:cs="Arial"/>
              </w:rPr>
            </w:pPr>
            <w:r w:rsidRPr="00884290">
              <w:rPr>
                <w:rFonts w:ascii="Georgia" w:hAnsi="Georgia" w:cs="Arial"/>
              </w:rPr>
              <w:tab/>
            </w:r>
          </w:p>
        </w:tc>
      </w:tr>
      <w:tr w:rsidR="006C4039" w:rsidRPr="00884290" w:rsidTr="003C279A">
        <w:tc>
          <w:tcPr>
            <w:tcW w:w="5508" w:type="dxa"/>
          </w:tcPr>
          <w:p w:rsidR="006C4039" w:rsidRPr="00884290" w:rsidRDefault="006C4039" w:rsidP="00E53C6E">
            <w:pPr>
              <w:spacing w:line="480" w:lineRule="auto"/>
              <w:rPr>
                <w:rFonts w:ascii="Georgia" w:hAnsi="Georgia" w:cs="Arial"/>
              </w:rPr>
            </w:pPr>
            <w:r w:rsidRPr="00884290">
              <w:rPr>
                <w:rFonts w:ascii="Georgia" w:hAnsi="Georgia" w:cs="Arial"/>
              </w:rPr>
              <w:t>DEPARTMENT:</w:t>
            </w:r>
            <w:r w:rsidR="007D433D" w:rsidRPr="00884290">
              <w:rPr>
                <w:rFonts w:ascii="Georgia" w:hAnsi="Georgia" w:cs="Arial"/>
              </w:rPr>
              <w:t xml:space="preserve">  Development</w:t>
            </w:r>
            <w:r w:rsidR="00573E42" w:rsidRPr="00884290">
              <w:rPr>
                <w:rFonts w:ascii="Georgia" w:hAnsi="Georgia" w:cs="Arial"/>
              </w:rPr>
              <w:t xml:space="preserve">  </w:t>
            </w:r>
            <w:r w:rsidR="007F15A6">
              <w:rPr>
                <w:rFonts w:ascii="Georgia" w:hAnsi="Georgia" w:cs="Arial"/>
              </w:rPr>
              <w:t>(3217)</w:t>
            </w:r>
          </w:p>
        </w:tc>
        <w:tc>
          <w:tcPr>
            <w:tcW w:w="5508" w:type="dxa"/>
          </w:tcPr>
          <w:p w:rsidR="006C4039" w:rsidRPr="00884290" w:rsidRDefault="00D75EE7" w:rsidP="00E53C6E">
            <w:pPr>
              <w:spacing w:line="480" w:lineRule="auto"/>
              <w:rPr>
                <w:rFonts w:ascii="Georgia" w:hAnsi="Georgia" w:cs="Arial"/>
              </w:rPr>
            </w:pPr>
            <w:r w:rsidRPr="00884290">
              <w:rPr>
                <w:rFonts w:ascii="Georgia" w:hAnsi="Georgia" w:cs="Arial"/>
              </w:rPr>
              <w:t xml:space="preserve">          </w:t>
            </w:r>
            <w:r w:rsidR="006C4039" w:rsidRPr="00884290">
              <w:rPr>
                <w:rFonts w:ascii="Georgia" w:hAnsi="Georgia" w:cs="Arial"/>
              </w:rPr>
              <w:t>LAST REV. DATE:</w:t>
            </w:r>
            <w:r w:rsidR="00573E42" w:rsidRPr="00884290">
              <w:rPr>
                <w:rFonts w:ascii="Georgia" w:hAnsi="Georgia" w:cs="Arial"/>
              </w:rPr>
              <w:t xml:space="preserve">  </w:t>
            </w:r>
            <w:r w:rsidR="00C92235" w:rsidRPr="00884290">
              <w:rPr>
                <w:rFonts w:ascii="Georgia" w:hAnsi="Georgia" w:cs="Arial"/>
              </w:rPr>
              <w:t>6</w:t>
            </w:r>
            <w:r w:rsidR="007D433D" w:rsidRPr="00884290">
              <w:rPr>
                <w:rFonts w:ascii="Georgia" w:hAnsi="Georgia" w:cs="Arial"/>
              </w:rPr>
              <w:t>/201</w:t>
            </w:r>
            <w:r w:rsidR="00C92235" w:rsidRPr="00884290">
              <w:rPr>
                <w:rFonts w:ascii="Georgia" w:hAnsi="Georgia" w:cs="Arial"/>
              </w:rPr>
              <w:t>7</w:t>
            </w:r>
          </w:p>
        </w:tc>
      </w:tr>
      <w:tr w:rsidR="006C4039" w:rsidRPr="00884290" w:rsidTr="003C279A">
        <w:tc>
          <w:tcPr>
            <w:tcW w:w="5508" w:type="dxa"/>
          </w:tcPr>
          <w:p w:rsidR="00D75EE7" w:rsidRPr="00884290" w:rsidRDefault="006C4039" w:rsidP="00D75EE7">
            <w:pPr>
              <w:rPr>
                <w:rFonts w:ascii="Georgia" w:hAnsi="Georgia" w:cs="Arial"/>
              </w:rPr>
            </w:pPr>
            <w:r w:rsidRPr="00884290">
              <w:rPr>
                <w:rFonts w:ascii="Georgia" w:hAnsi="Georgia" w:cs="Arial"/>
              </w:rPr>
              <w:t>REPORTS TO:</w:t>
            </w:r>
            <w:r w:rsidR="00573E42" w:rsidRPr="00884290">
              <w:rPr>
                <w:rFonts w:ascii="Georgia" w:hAnsi="Georgia" w:cs="Arial"/>
              </w:rPr>
              <w:t xml:space="preserve"> </w:t>
            </w:r>
            <w:r w:rsidR="00223A6F">
              <w:rPr>
                <w:rFonts w:ascii="Georgia" w:hAnsi="Georgia" w:cs="Arial"/>
              </w:rPr>
              <w:t>Vice President</w:t>
            </w:r>
            <w:r w:rsidR="00D75EE7" w:rsidRPr="00884290">
              <w:rPr>
                <w:rFonts w:ascii="Georgia" w:hAnsi="Georgia" w:cs="Arial"/>
              </w:rPr>
              <w:t xml:space="preserve">, Marketing, </w:t>
            </w:r>
            <w:r w:rsidR="00DF0F95" w:rsidRPr="00884290">
              <w:rPr>
                <w:rFonts w:ascii="Georgia" w:hAnsi="Georgia" w:cs="Arial"/>
              </w:rPr>
              <w:t>Communications and Development</w:t>
            </w:r>
          </w:p>
          <w:p w:rsidR="006C4039" w:rsidRPr="00884290" w:rsidRDefault="006C4039" w:rsidP="00D75EE7">
            <w:pPr>
              <w:rPr>
                <w:rFonts w:ascii="Georgia" w:hAnsi="Georgia" w:cs="Arial"/>
              </w:rPr>
            </w:pPr>
          </w:p>
        </w:tc>
        <w:tc>
          <w:tcPr>
            <w:tcW w:w="5508" w:type="dxa"/>
          </w:tcPr>
          <w:p w:rsidR="006C4039" w:rsidRPr="00884290" w:rsidRDefault="00D75EE7" w:rsidP="00E53C6E">
            <w:pPr>
              <w:spacing w:line="480" w:lineRule="auto"/>
              <w:rPr>
                <w:rFonts w:ascii="Georgia" w:hAnsi="Georgia" w:cs="Arial"/>
              </w:rPr>
            </w:pPr>
            <w:r w:rsidRPr="00884290">
              <w:rPr>
                <w:rFonts w:ascii="Georgia" w:hAnsi="Georgia" w:cs="Arial"/>
              </w:rPr>
              <w:t xml:space="preserve">          </w:t>
            </w:r>
            <w:r w:rsidR="006C4039" w:rsidRPr="00884290">
              <w:rPr>
                <w:rFonts w:ascii="Georgia" w:hAnsi="Georgia" w:cs="Arial"/>
              </w:rPr>
              <w:t>EXPOSURE CATEGORY:</w:t>
            </w:r>
            <w:r w:rsidR="001F39C9" w:rsidRPr="00884290">
              <w:rPr>
                <w:rFonts w:ascii="Georgia" w:hAnsi="Georgia" w:cs="Arial"/>
              </w:rPr>
              <w:t xml:space="preserve">  </w:t>
            </w:r>
            <w:r w:rsidR="007D433D" w:rsidRPr="00884290">
              <w:rPr>
                <w:rFonts w:ascii="Georgia" w:hAnsi="Georgia" w:cs="Arial"/>
              </w:rPr>
              <w:t>III</w:t>
            </w:r>
          </w:p>
        </w:tc>
      </w:tr>
      <w:tr w:rsidR="006C4039" w:rsidRPr="00884290" w:rsidTr="003C279A">
        <w:tc>
          <w:tcPr>
            <w:tcW w:w="5508" w:type="dxa"/>
          </w:tcPr>
          <w:p w:rsidR="006C4039" w:rsidRPr="00884290" w:rsidRDefault="006C4039" w:rsidP="00E53C6E">
            <w:pPr>
              <w:spacing w:line="480" w:lineRule="auto"/>
              <w:rPr>
                <w:rFonts w:ascii="Georgia" w:hAnsi="Georgia" w:cs="Arial"/>
              </w:rPr>
            </w:pPr>
            <w:r w:rsidRPr="00884290">
              <w:rPr>
                <w:rFonts w:ascii="Georgia" w:hAnsi="Georgia" w:cs="Arial"/>
              </w:rPr>
              <w:t>JOB STATUS:</w:t>
            </w:r>
            <w:r w:rsidR="001F39C9" w:rsidRPr="00884290">
              <w:rPr>
                <w:rFonts w:ascii="Georgia" w:hAnsi="Georgia" w:cs="Arial"/>
              </w:rPr>
              <w:t xml:space="preserve">  </w:t>
            </w:r>
            <w:r w:rsidR="007D433D" w:rsidRPr="00884290">
              <w:rPr>
                <w:rFonts w:ascii="Georgia" w:hAnsi="Georgia" w:cs="Arial"/>
              </w:rPr>
              <w:t>Full-time</w:t>
            </w:r>
          </w:p>
        </w:tc>
        <w:tc>
          <w:tcPr>
            <w:tcW w:w="5508" w:type="dxa"/>
          </w:tcPr>
          <w:p w:rsidR="006C4039" w:rsidRPr="00884290" w:rsidRDefault="00D75EE7" w:rsidP="00E53C6E">
            <w:pPr>
              <w:spacing w:line="480" w:lineRule="auto"/>
              <w:rPr>
                <w:rFonts w:ascii="Georgia" w:hAnsi="Georgia" w:cs="Arial"/>
              </w:rPr>
            </w:pPr>
            <w:r w:rsidRPr="00884290">
              <w:rPr>
                <w:rFonts w:ascii="Georgia" w:hAnsi="Georgia" w:cs="Arial"/>
              </w:rPr>
              <w:t xml:space="preserve">          </w:t>
            </w:r>
            <w:r w:rsidR="006C4039" w:rsidRPr="00884290">
              <w:rPr>
                <w:rFonts w:ascii="Georgia" w:hAnsi="Georgia" w:cs="Arial"/>
              </w:rPr>
              <w:t>FLSA:</w:t>
            </w:r>
            <w:r w:rsidR="007D433D" w:rsidRPr="00884290">
              <w:rPr>
                <w:rFonts w:ascii="Georgia" w:hAnsi="Georgia" w:cs="Arial"/>
              </w:rPr>
              <w:t xml:space="preserve"> Exempt</w:t>
            </w:r>
            <w:r w:rsidR="001F39C9" w:rsidRPr="00884290">
              <w:rPr>
                <w:rFonts w:ascii="Georgia" w:hAnsi="Georgia" w:cs="Arial"/>
              </w:rPr>
              <w:t xml:space="preserve"> </w:t>
            </w:r>
          </w:p>
        </w:tc>
      </w:tr>
    </w:tbl>
    <w:p w:rsidR="006F2E25" w:rsidRPr="00884290" w:rsidRDefault="00C92235">
      <w:pPr>
        <w:spacing w:line="62" w:lineRule="exact"/>
        <w:ind w:firstLine="1440"/>
        <w:jc w:val="both"/>
        <w:rPr>
          <w:rFonts w:ascii="Georgia" w:hAnsi="Georgia" w:cs="Arial"/>
          <w:u w:val="single"/>
        </w:rPr>
      </w:pPr>
      <w:r w:rsidRPr="00884290">
        <w:rPr>
          <w:rFonts w:ascii="Georgia" w:hAnsi="Georgia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0</wp:posOffset>
                </wp:positionV>
                <wp:extent cx="6416040" cy="45085"/>
                <wp:effectExtent l="0" t="0" r="381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BC13B" id="Rectangle 6" o:spid="_x0000_s1026" style="position:absolute;margin-left:7.8pt;margin-top:0;width:505.2pt;height: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mu5Q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" o:allowincell="f" fillcolor="black" stroked="f" strokeweight="0">
                <w10:wrap anchorx="margin"/>
                <w10:anchorlock/>
              </v:rect>
            </w:pict>
          </mc:Fallback>
        </mc:AlternateContent>
      </w:r>
    </w:p>
    <w:p w:rsidR="006F2E25" w:rsidRPr="00884290" w:rsidRDefault="006F2E25">
      <w:pPr>
        <w:jc w:val="both"/>
        <w:rPr>
          <w:rFonts w:ascii="Georgia" w:hAnsi="Georgia" w:cs="Arial"/>
          <w:u w:val="single"/>
        </w:rPr>
      </w:pPr>
    </w:p>
    <w:p w:rsidR="006F2E25" w:rsidRPr="00884290" w:rsidRDefault="006F2E25">
      <w:pPr>
        <w:jc w:val="both"/>
        <w:rPr>
          <w:rFonts w:ascii="Georgia" w:hAnsi="Georgia" w:cs="Arial"/>
          <w:u w:val="single"/>
        </w:rPr>
      </w:pPr>
      <w:r w:rsidRPr="00884290">
        <w:rPr>
          <w:rFonts w:ascii="Georgia" w:hAnsi="Georgia" w:cs="Arial"/>
          <w:u w:val="single"/>
        </w:rPr>
        <w:t>JOB SUMMARY:</w:t>
      </w:r>
    </w:p>
    <w:p w:rsidR="00183517" w:rsidRPr="00884290" w:rsidRDefault="003E7581" w:rsidP="00EC1E81">
      <w:pPr>
        <w:rPr>
          <w:rFonts w:ascii="Georgia" w:hAnsi="Georgia" w:cs="Arial"/>
        </w:rPr>
      </w:pPr>
      <w:r w:rsidRPr="00884290">
        <w:rPr>
          <w:rFonts w:ascii="Georgia" w:hAnsi="Georgia" w:cs="Arial"/>
        </w:rPr>
        <w:t>The director of corporate</w:t>
      </w:r>
      <w:r w:rsidR="00D75EE7" w:rsidRPr="00884290">
        <w:rPr>
          <w:rFonts w:ascii="Georgia" w:hAnsi="Georgia" w:cs="Arial"/>
        </w:rPr>
        <w:t xml:space="preserve"> and foundation </w:t>
      </w:r>
      <w:r w:rsidRPr="00884290">
        <w:rPr>
          <w:rFonts w:ascii="Georgia" w:hAnsi="Georgia" w:cs="Arial"/>
        </w:rPr>
        <w:t xml:space="preserve">relations will </w:t>
      </w:r>
      <w:r w:rsidR="00CB07B1" w:rsidRPr="00884290">
        <w:rPr>
          <w:rFonts w:ascii="Georgia" w:hAnsi="Georgia" w:cs="Arial"/>
        </w:rPr>
        <w:t xml:space="preserve">help build and maintain </w:t>
      </w:r>
      <w:r w:rsidRPr="00884290">
        <w:rPr>
          <w:rFonts w:ascii="Georgia" w:hAnsi="Georgia" w:cs="Arial"/>
        </w:rPr>
        <w:t>effective relationships with national, re</w:t>
      </w:r>
      <w:r w:rsidR="001B2E57" w:rsidRPr="00884290">
        <w:rPr>
          <w:rFonts w:ascii="Georgia" w:hAnsi="Georgia" w:cs="Arial"/>
        </w:rPr>
        <w:t xml:space="preserve">gional and local </w:t>
      </w:r>
      <w:r w:rsidR="00D75EE7" w:rsidRPr="00884290">
        <w:rPr>
          <w:rFonts w:ascii="Georgia" w:hAnsi="Georgia" w:cs="Arial"/>
        </w:rPr>
        <w:t xml:space="preserve">foundations and </w:t>
      </w:r>
      <w:r w:rsidRPr="00884290">
        <w:rPr>
          <w:rFonts w:ascii="Georgia" w:hAnsi="Georgia" w:cs="Arial"/>
        </w:rPr>
        <w:t>corporations that result in funding and support for the</w:t>
      </w:r>
      <w:r w:rsidR="00D75EE7" w:rsidRPr="00884290">
        <w:rPr>
          <w:rFonts w:ascii="Georgia" w:hAnsi="Georgia" w:cs="Arial"/>
        </w:rPr>
        <w:t xml:space="preserve"> Hospital</w:t>
      </w:r>
      <w:r w:rsidRPr="00884290">
        <w:rPr>
          <w:rFonts w:ascii="Georgia" w:hAnsi="Georgia" w:cs="Arial"/>
        </w:rPr>
        <w:t xml:space="preserve">. </w:t>
      </w:r>
      <w:r w:rsidR="00CB07B1" w:rsidRPr="00884290">
        <w:rPr>
          <w:rFonts w:ascii="Georgia" w:hAnsi="Georgia" w:cs="Arial"/>
        </w:rPr>
        <w:t xml:space="preserve">As a member of the development team, the director will be responsible for conducting a full range of activities required to prepare, submit, and manage foundation proposals and corporate solicitations as well as cultivate donor relationships with </w:t>
      </w:r>
      <w:r w:rsidR="00EC1E81" w:rsidRPr="00884290">
        <w:rPr>
          <w:rFonts w:ascii="Georgia" w:hAnsi="Georgia" w:cs="Arial"/>
        </w:rPr>
        <w:t xml:space="preserve">the </w:t>
      </w:r>
      <w:r w:rsidR="00CB07B1" w:rsidRPr="00884290">
        <w:rPr>
          <w:rFonts w:ascii="Georgia" w:hAnsi="Georgia" w:cs="Arial"/>
        </w:rPr>
        <w:t>principals of family foundations, heads of corporations and selected board members. The director’s position is a highly visible one, requiring the director to be an outstanding representative of Burke and astute communicator in articulating Burke’s needs to the greater community</w:t>
      </w:r>
    </w:p>
    <w:p w:rsidR="00CC1F59" w:rsidRPr="00884290" w:rsidRDefault="00CB07B1" w:rsidP="00EC1E81">
      <w:pPr>
        <w:rPr>
          <w:rFonts w:ascii="Georgia" w:hAnsi="Georgia" w:cs="Arial"/>
        </w:rPr>
      </w:pPr>
      <w:r w:rsidRPr="00884290">
        <w:rPr>
          <w:rFonts w:ascii="Georgia" w:hAnsi="Georgia" w:cs="Arial"/>
        </w:rPr>
        <w:t xml:space="preserve">. </w:t>
      </w:r>
    </w:p>
    <w:p w:rsidR="006F2E25" w:rsidRPr="00884290" w:rsidRDefault="00C92235">
      <w:pPr>
        <w:spacing w:line="62" w:lineRule="exact"/>
        <w:ind w:firstLine="1440"/>
        <w:jc w:val="both"/>
        <w:rPr>
          <w:rFonts w:ascii="Georgia" w:hAnsi="Georgia" w:cs="Arial"/>
          <w:u w:val="single"/>
        </w:rPr>
      </w:pPr>
      <w:r w:rsidRPr="00884290">
        <w:rPr>
          <w:rFonts w:ascii="Georgia" w:hAnsi="Georgia" w:cs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-46355</wp:posOffset>
                </wp:positionV>
                <wp:extent cx="6515100" cy="4572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51510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49DAF" id="Rectangle 7" o:spid="_x0000_s1026" style="position:absolute;margin-left:0;margin-top:-3.65pt;width:513pt;height:3.6pt;flip:y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" o:allowincell="f" fillcolor="black" stroked="f" strokeweight="0">
                <w10:wrap anchorx="margin"/>
                <w10:anchorlock/>
              </v:rect>
            </w:pict>
          </mc:Fallback>
        </mc:AlternateContent>
      </w:r>
    </w:p>
    <w:p w:rsidR="006F2E25" w:rsidRPr="00884290" w:rsidRDefault="006F2E25">
      <w:pPr>
        <w:jc w:val="both"/>
        <w:rPr>
          <w:rFonts w:ascii="Georgia" w:hAnsi="Georgia" w:cs="Arial"/>
          <w:u w:val="single"/>
        </w:rPr>
      </w:pPr>
    </w:p>
    <w:p w:rsidR="006F2E25" w:rsidRPr="00884290" w:rsidRDefault="006F2E25">
      <w:pPr>
        <w:jc w:val="both"/>
        <w:rPr>
          <w:rFonts w:ascii="Georgia" w:hAnsi="Georgia" w:cs="Arial"/>
        </w:rPr>
      </w:pPr>
      <w:r w:rsidRPr="00884290">
        <w:rPr>
          <w:rFonts w:ascii="Georgia" w:hAnsi="Georgia" w:cs="Arial"/>
          <w:u w:val="single"/>
        </w:rPr>
        <w:t>WORK PERFORMED</w:t>
      </w:r>
      <w:r w:rsidRPr="00884290">
        <w:rPr>
          <w:rFonts w:ascii="Georgia" w:hAnsi="Georgia" w:cs="Arial"/>
        </w:rPr>
        <w:t>:</w:t>
      </w:r>
    </w:p>
    <w:p w:rsidR="006F2E25" w:rsidRPr="00884290" w:rsidRDefault="006F2E25">
      <w:pPr>
        <w:jc w:val="both"/>
        <w:rPr>
          <w:rFonts w:ascii="Georgia" w:hAnsi="Georgia" w:cs="Arial"/>
        </w:rPr>
      </w:pPr>
    </w:p>
    <w:p w:rsidR="001B2E57" w:rsidRPr="00884290" w:rsidRDefault="007D433D" w:rsidP="007D433D">
      <w:pPr>
        <w:numPr>
          <w:ilvl w:val="0"/>
          <w:numId w:val="9"/>
        </w:numPr>
        <w:rPr>
          <w:rFonts w:ascii="Georgia" w:hAnsi="Georgia" w:cs="Arial"/>
        </w:rPr>
      </w:pPr>
      <w:r w:rsidRPr="00884290">
        <w:rPr>
          <w:rFonts w:ascii="Georgia" w:hAnsi="Georgia" w:cs="Arial"/>
        </w:rPr>
        <w:t>Manage</w:t>
      </w:r>
      <w:r w:rsidR="00CB07B1" w:rsidRPr="00884290">
        <w:rPr>
          <w:rFonts w:ascii="Georgia" w:hAnsi="Georgia" w:cs="Arial"/>
        </w:rPr>
        <w:t>s</w:t>
      </w:r>
      <w:r w:rsidRPr="00884290">
        <w:rPr>
          <w:rFonts w:ascii="Georgia" w:hAnsi="Georgia" w:cs="Arial"/>
        </w:rPr>
        <w:t xml:space="preserve"> the </w:t>
      </w:r>
      <w:r w:rsidR="001B2E57" w:rsidRPr="00884290">
        <w:rPr>
          <w:rFonts w:ascii="Georgia" w:hAnsi="Georgia" w:cs="Arial"/>
        </w:rPr>
        <w:t xml:space="preserve">identification, cultivation, solicitation, acknowledgement and stewardship of </w:t>
      </w:r>
      <w:r w:rsidR="00CB07B1" w:rsidRPr="00884290">
        <w:rPr>
          <w:rFonts w:ascii="Georgia" w:hAnsi="Georgia" w:cs="Arial"/>
        </w:rPr>
        <w:t xml:space="preserve">foundation and </w:t>
      </w:r>
      <w:r w:rsidR="001B2E57" w:rsidRPr="00884290">
        <w:rPr>
          <w:rFonts w:ascii="Georgia" w:hAnsi="Georgia" w:cs="Arial"/>
        </w:rPr>
        <w:t>corporations</w:t>
      </w:r>
      <w:r w:rsidR="00EC1E81" w:rsidRPr="00884290">
        <w:rPr>
          <w:rFonts w:ascii="Georgia" w:hAnsi="Georgia" w:cs="Arial"/>
        </w:rPr>
        <w:t xml:space="preserve"> and selected individuals.</w:t>
      </w:r>
    </w:p>
    <w:p w:rsidR="001B2E57" w:rsidRPr="00884290" w:rsidRDefault="00EC1E81" w:rsidP="007D433D">
      <w:pPr>
        <w:numPr>
          <w:ilvl w:val="0"/>
          <w:numId w:val="9"/>
        </w:numPr>
        <w:rPr>
          <w:rFonts w:ascii="Georgia" w:hAnsi="Georgia" w:cs="Arial"/>
        </w:rPr>
      </w:pPr>
      <w:r w:rsidRPr="00884290">
        <w:rPr>
          <w:rFonts w:ascii="Georgia" w:hAnsi="Georgia" w:cs="Arial"/>
        </w:rPr>
        <w:t>Keep accurate records</w:t>
      </w:r>
      <w:r w:rsidR="001B2E57" w:rsidRPr="00884290">
        <w:rPr>
          <w:rFonts w:ascii="Georgia" w:hAnsi="Georgia" w:cs="Arial"/>
        </w:rPr>
        <w:t xml:space="preserve"> </w:t>
      </w:r>
      <w:r w:rsidR="0042428D" w:rsidRPr="00884290">
        <w:rPr>
          <w:rFonts w:ascii="Georgia" w:hAnsi="Georgia" w:cs="Arial"/>
        </w:rPr>
        <w:t>including</w:t>
      </w:r>
      <w:r w:rsidR="001B2E57" w:rsidRPr="00884290">
        <w:rPr>
          <w:rFonts w:ascii="Georgia" w:hAnsi="Georgia" w:cs="Arial"/>
        </w:rPr>
        <w:t xml:space="preserve"> files, lists, </w:t>
      </w:r>
      <w:r w:rsidRPr="00884290">
        <w:rPr>
          <w:rFonts w:ascii="Georgia" w:hAnsi="Georgia" w:cs="Arial"/>
        </w:rPr>
        <w:t xml:space="preserve">and meetings notes in Raiser’s Edge as well as </w:t>
      </w:r>
      <w:r w:rsidR="0042428D" w:rsidRPr="00884290">
        <w:rPr>
          <w:rFonts w:ascii="Georgia" w:hAnsi="Georgia" w:cs="Arial"/>
        </w:rPr>
        <w:t>a timeline</w:t>
      </w:r>
      <w:r w:rsidRPr="00884290">
        <w:rPr>
          <w:rFonts w:ascii="Georgia" w:hAnsi="Georgia" w:cs="Arial"/>
        </w:rPr>
        <w:t>/calendar for submission deadlines, and progress reports/updates.</w:t>
      </w:r>
    </w:p>
    <w:p w:rsidR="007D433D" w:rsidRPr="00884290" w:rsidRDefault="001B2E57" w:rsidP="007D433D">
      <w:pPr>
        <w:numPr>
          <w:ilvl w:val="0"/>
          <w:numId w:val="9"/>
        </w:numPr>
        <w:rPr>
          <w:rFonts w:ascii="Georgia" w:hAnsi="Georgia" w:cs="Arial"/>
        </w:rPr>
      </w:pPr>
      <w:r w:rsidRPr="00884290">
        <w:rPr>
          <w:rFonts w:ascii="Georgia" w:hAnsi="Georgia" w:cs="Arial"/>
        </w:rPr>
        <w:t>C</w:t>
      </w:r>
      <w:r w:rsidR="007D433D" w:rsidRPr="00884290">
        <w:rPr>
          <w:rFonts w:ascii="Georgia" w:hAnsi="Georgia" w:cs="Arial"/>
        </w:rPr>
        <w:t>ollaborates with hospital staff, admini</w:t>
      </w:r>
      <w:r w:rsidR="00D75EE7" w:rsidRPr="00884290">
        <w:rPr>
          <w:rFonts w:ascii="Georgia" w:hAnsi="Georgia" w:cs="Arial"/>
        </w:rPr>
        <w:t>stration and</w:t>
      </w:r>
      <w:r w:rsidR="00CB07B1" w:rsidRPr="00884290">
        <w:rPr>
          <w:rFonts w:ascii="Georgia" w:hAnsi="Georgia" w:cs="Arial"/>
        </w:rPr>
        <w:t xml:space="preserve"> board members </w:t>
      </w:r>
      <w:r w:rsidR="007D433D" w:rsidRPr="00884290">
        <w:rPr>
          <w:rFonts w:ascii="Georgia" w:hAnsi="Georgia" w:cs="Arial"/>
        </w:rPr>
        <w:t>to unearth possible funding sources and assists clinical staff members in assembling grant materials and content.</w:t>
      </w:r>
    </w:p>
    <w:p w:rsidR="0042428D" w:rsidRPr="00884290" w:rsidRDefault="007D433D" w:rsidP="0042428D">
      <w:pPr>
        <w:numPr>
          <w:ilvl w:val="0"/>
          <w:numId w:val="9"/>
        </w:numPr>
        <w:rPr>
          <w:rFonts w:ascii="Georgia" w:hAnsi="Georgia" w:cs="Arial"/>
        </w:rPr>
      </w:pPr>
      <w:r w:rsidRPr="00884290">
        <w:rPr>
          <w:rFonts w:ascii="Georgia" w:hAnsi="Georgia" w:cs="Arial"/>
        </w:rPr>
        <w:t>Interfaces w</w:t>
      </w:r>
      <w:r w:rsidR="00D75EE7" w:rsidRPr="00884290">
        <w:rPr>
          <w:rFonts w:ascii="Georgia" w:hAnsi="Georgia" w:cs="Arial"/>
        </w:rPr>
        <w:t xml:space="preserve">ith finance departments in </w:t>
      </w:r>
      <w:r w:rsidRPr="00884290">
        <w:rPr>
          <w:rFonts w:ascii="Georgia" w:hAnsi="Georgia" w:cs="Arial"/>
        </w:rPr>
        <w:t xml:space="preserve">the </w:t>
      </w:r>
      <w:r w:rsidR="00D75EE7" w:rsidRPr="00884290">
        <w:rPr>
          <w:rFonts w:ascii="Georgia" w:hAnsi="Georgia" w:cs="Arial"/>
        </w:rPr>
        <w:t xml:space="preserve">hospital </w:t>
      </w:r>
      <w:r w:rsidRPr="00884290">
        <w:rPr>
          <w:rFonts w:ascii="Georgia" w:hAnsi="Georgia" w:cs="Arial"/>
        </w:rPr>
        <w:t>to determine costs, projections and budgets needed for funding opportunities.</w:t>
      </w:r>
    </w:p>
    <w:p w:rsidR="004A5E87" w:rsidRPr="00884290" w:rsidRDefault="004A5E87" w:rsidP="004A5E87">
      <w:pPr>
        <w:pStyle w:val="ListParagraph"/>
        <w:numPr>
          <w:ilvl w:val="0"/>
          <w:numId w:val="9"/>
        </w:numPr>
        <w:spacing w:after="0"/>
        <w:rPr>
          <w:rFonts w:ascii="Georgia" w:hAnsi="Georgia" w:cs="Arial"/>
          <w:sz w:val="24"/>
          <w:szCs w:val="24"/>
        </w:rPr>
      </w:pPr>
      <w:r w:rsidRPr="00884290">
        <w:rPr>
          <w:rFonts w:ascii="Georgia" w:hAnsi="Georgia" w:cs="Arial"/>
          <w:sz w:val="24"/>
          <w:szCs w:val="24"/>
        </w:rPr>
        <w:t>Serve</w:t>
      </w:r>
      <w:r w:rsidR="00EC1E81" w:rsidRPr="00884290">
        <w:rPr>
          <w:rFonts w:ascii="Georgia" w:hAnsi="Georgia" w:cs="Arial"/>
          <w:sz w:val="24"/>
          <w:szCs w:val="24"/>
        </w:rPr>
        <w:t>s</w:t>
      </w:r>
      <w:r w:rsidRPr="00884290">
        <w:rPr>
          <w:rFonts w:ascii="Georgia" w:hAnsi="Georgia" w:cs="Arial"/>
          <w:sz w:val="24"/>
          <w:szCs w:val="24"/>
        </w:rPr>
        <w:t xml:space="preserve"> as Burke clearinghouse for foundation and corporate solicitation by tracking development and submission of such proposals by hospital physicians and </w:t>
      </w:r>
      <w:r w:rsidR="00D75EE7" w:rsidRPr="00884290">
        <w:rPr>
          <w:rFonts w:ascii="Georgia" w:hAnsi="Georgia" w:cs="Arial"/>
          <w:sz w:val="24"/>
          <w:szCs w:val="24"/>
        </w:rPr>
        <w:t>clinical researchers.</w:t>
      </w:r>
    </w:p>
    <w:p w:rsidR="004A5E87" w:rsidRDefault="00EC1E81" w:rsidP="004A5E87">
      <w:pPr>
        <w:pStyle w:val="ListParagraph"/>
        <w:numPr>
          <w:ilvl w:val="0"/>
          <w:numId w:val="9"/>
        </w:numPr>
        <w:spacing w:after="0"/>
        <w:rPr>
          <w:rFonts w:ascii="Georgia" w:hAnsi="Georgia" w:cs="Arial"/>
          <w:sz w:val="24"/>
          <w:szCs w:val="24"/>
        </w:rPr>
      </w:pPr>
      <w:r w:rsidRPr="00884290">
        <w:rPr>
          <w:rFonts w:ascii="Georgia" w:hAnsi="Georgia" w:cs="Arial"/>
          <w:sz w:val="24"/>
          <w:szCs w:val="24"/>
        </w:rPr>
        <w:t xml:space="preserve">Submits 1-2 grant proposals </w:t>
      </w:r>
      <w:r w:rsidR="004A5E87" w:rsidRPr="00884290">
        <w:rPr>
          <w:rFonts w:ascii="Georgia" w:hAnsi="Georgia" w:cs="Arial"/>
          <w:sz w:val="24"/>
          <w:szCs w:val="24"/>
        </w:rPr>
        <w:t>per month.</w:t>
      </w:r>
    </w:p>
    <w:p w:rsidR="00884290" w:rsidRPr="00884290" w:rsidRDefault="00884290" w:rsidP="00884290">
      <w:pPr>
        <w:pStyle w:val="ListParagraph"/>
        <w:spacing w:after="0"/>
        <w:rPr>
          <w:rFonts w:ascii="Georgia" w:hAnsi="Georgia" w:cs="Arial"/>
          <w:sz w:val="24"/>
          <w:szCs w:val="24"/>
        </w:rPr>
      </w:pPr>
    </w:p>
    <w:p w:rsidR="007D433D" w:rsidRPr="00884290" w:rsidRDefault="00DF0F95" w:rsidP="007D433D">
      <w:pPr>
        <w:numPr>
          <w:ilvl w:val="0"/>
          <w:numId w:val="9"/>
        </w:numPr>
        <w:rPr>
          <w:rFonts w:ascii="Georgia" w:hAnsi="Georgia" w:cs="Arial"/>
        </w:rPr>
      </w:pPr>
      <w:r>
        <w:rPr>
          <w:rFonts w:ascii="Georgia" w:hAnsi="Georgia" w:cs="Arial"/>
        </w:rPr>
        <w:lastRenderedPageBreak/>
        <w:t xml:space="preserve">Takes a lead role in </w:t>
      </w:r>
      <w:r w:rsidR="0042428D" w:rsidRPr="00884290">
        <w:rPr>
          <w:rFonts w:ascii="Georgia" w:hAnsi="Georgia" w:cs="Arial"/>
        </w:rPr>
        <w:t xml:space="preserve">Development Department </w:t>
      </w:r>
      <w:r w:rsidR="007D433D" w:rsidRPr="00884290">
        <w:rPr>
          <w:rFonts w:ascii="Georgia" w:hAnsi="Georgia" w:cs="Arial"/>
        </w:rPr>
        <w:t xml:space="preserve">events and initiatives, including the Burke Award, </w:t>
      </w:r>
      <w:r w:rsidR="00D75EE7" w:rsidRPr="00884290">
        <w:rPr>
          <w:rFonts w:ascii="Georgia" w:hAnsi="Georgia" w:cs="Arial"/>
        </w:rPr>
        <w:t xml:space="preserve">Heels &amp; Wheels, Wheel Chair Games </w:t>
      </w:r>
      <w:r w:rsidR="007D433D" w:rsidRPr="00884290">
        <w:rPr>
          <w:rFonts w:ascii="Georgia" w:hAnsi="Georgia" w:cs="Arial"/>
        </w:rPr>
        <w:t xml:space="preserve">and </w:t>
      </w:r>
      <w:r w:rsidR="00D75EE7" w:rsidRPr="00884290">
        <w:rPr>
          <w:rFonts w:ascii="Georgia" w:hAnsi="Georgia" w:cs="Arial"/>
        </w:rPr>
        <w:t>donor recognition and stewardship events.</w:t>
      </w:r>
    </w:p>
    <w:p w:rsidR="00C83BB4" w:rsidRPr="00884290" w:rsidRDefault="00C83BB4" w:rsidP="007D433D">
      <w:pPr>
        <w:numPr>
          <w:ilvl w:val="0"/>
          <w:numId w:val="9"/>
        </w:numPr>
        <w:rPr>
          <w:rFonts w:ascii="Georgia" w:hAnsi="Georgia" w:cs="Arial"/>
        </w:rPr>
      </w:pPr>
      <w:r w:rsidRPr="00884290">
        <w:rPr>
          <w:rFonts w:ascii="Georgia" w:hAnsi="Georgia" w:cs="Arial"/>
        </w:rPr>
        <w:t xml:space="preserve">Responsible for </w:t>
      </w:r>
      <w:r w:rsidR="00001900" w:rsidRPr="00884290">
        <w:rPr>
          <w:rFonts w:ascii="Georgia" w:hAnsi="Georgia" w:cs="Arial"/>
        </w:rPr>
        <w:t>soliciting</w:t>
      </w:r>
      <w:r w:rsidRPr="00884290">
        <w:rPr>
          <w:rFonts w:ascii="Georgia" w:hAnsi="Georgia" w:cs="Arial"/>
        </w:rPr>
        <w:t xml:space="preserve"> $100,000 </w:t>
      </w:r>
      <w:r w:rsidR="00223A6F">
        <w:rPr>
          <w:rFonts w:ascii="Georgia" w:hAnsi="Georgia" w:cs="Arial"/>
        </w:rPr>
        <w:t xml:space="preserve">sponsorship </w:t>
      </w:r>
      <w:r w:rsidR="00001900" w:rsidRPr="00884290">
        <w:rPr>
          <w:rFonts w:ascii="Georgia" w:hAnsi="Georgia" w:cs="Arial"/>
        </w:rPr>
        <w:t>minimally</w:t>
      </w:r>
      <w:r w:rsidRPr="00884290">
        <w:rPr>
          <w:rFonts w:ascii="Georgia" w:hAnsi="Georgia" w:cs="Arial"/>
        </w:rPr>
        <w:t xml:space="preserve"> for the Burke Award.</w:t>
      </w:r>
    </w:p>
    <w:p w:rsidR="00EC1E81" w:rsidRPr="00884290" w:rsidRDefault="007D433D" w:rsidP="00EC1E81">
      <w:pPr>
        <w:numPr>
          <w:ilvl w:val="0"/>
          <w:numId w:val="9"/>
        </w:numPr>
        <w:rPr>
          <w:rFonts w:ascii="Georgia" w:hAnsi="Georgia" w:cs="Arial"/>
        </w:rPr>
      </w:pPr>
      <w:r w:rsidRPr="00884290">
        <w:rPr>
          <w:rFonts w:ascii="Georgia" w:hAnsi="Georgia" w:cs="Arial"/>
        </w:rPr>
        <w:t xml:space="preserve">Attends offsite events, meetings and conferences as a representative of Burke with the aim of creating synergies with potential corporate and foundation supporters. </w:t>
      </w:r>
    </w:p>
    <w:p w:rsidR="00EC1E81" w:rsidRPr="00884290" w:rsidRDefault="00EC1E81" w:rsidP="00EC1E81">
      <w:pPr>
        <w:numPr>
          <w:ilvl w:val="0"/>
          <w:numId w:val="9"/>
        </w:numPr>
        <w:rPr>
          <w:rFonts w:ascii="Georgia" w:hAnsi="Georgia" w:cs="Arial"/>
        </w:rPr>
      </w:pPr>
      <w:r w:rsidRPr="00884290">
        <w:rPr>
          <w:rFonts w:ascii="Georgia" w:hAnsi="Georgia" w:cs="Arial"/>
        </w:rPr>
        <w:t xml:space="preserve">Works directly with the </w:t>
      </w:r>
      <w:r w:rsidR="00223A6F">
        <w:rPr>
          <w:rFonts w:ascii="Georgia" w:hAnsi="Georgia" w:cs="Arial"/>
        </w:rPr>
        <w:t>Vice President</w:t>
      </w:r>
      <w:r w:rsidRPr="00884290">
        <w:rPr>
          <w:rFonts w:ascii="Georgia" w:hAnsi="Georgia" w:cs="Arial"/>
        </w:rPr>
        <w:t xml:space="preserve"> to ensure that</w:t>
      </w:r>
      <w:r w:rsidR="00D75EE7" w:rsidRPr="00884290">
        <w:rPr>
          <w:rFonts w:ascii="Georgia" w:hAnsi="Georgia" w:cs="Arial"/>
        </w:rPr>
        <w:t xml:space="preserve"> annual</w:t>
      </w:r>
      <w:r w:rsidRPr="00884290">
        <w:rPr>
          <w:rFonts w:ascii="Georgia" w:hAnsi="Georgia" w:cs="Arial"/>
        </w:rPr>
        <w:t xml:space="preserve"> fundraising goals are met.</w:t>
      </w:r>
    </w:p>
    <w:p w:rsidR="007D433D" w:rsidRPr="00884290" w:rsidRDefault="00D75EE7" w:rsidP="007D433D">
      <w:pPr>
        <w:numPr>
          <w:ilvl w:val="0"/>
          <w:numId w:val="9"/>
        </w:numPr>
        <w:rPr>
          <w:rFonts w:ascii="Georgia" w:hAnsi="Georgia" w:cs="Arial"/>
        </w:rPr>
      </w:pPr>
      <w:r w:rsidRPr="00884290">
        <w:rPr>
          <w:rFonts w:ascii="Georgia" w:hAnsi="Georgia" w:cs="Arial"/>
        </w:rPr>
        <w:t xml:space="preserve">Actively involves themselves </w:t>
      </w:r>
      <w:r w:rsidR="007D433D" w:rsidRPr="00884290">
        <w:rPr>
          <w:rFonts w:ascii="Georgia" w:hAnsi="Georgia" w:cs="Arial"/>
        </w:rPr>
        <w:t xml:space="preserve">in the Burke community to better understand the </w:t>
      </w:r>
    </w:p>
    <w:p w:rsidR="00EC1E81" w:rsidRPr="00884290" w:rsidRDefault="00EC1E81" w:rsidP="00EC1E81">
      <w:pPr>
        <w:ind w:left="720"/>
        <w:rPr>
          <w:rFonts w:ascii="Georgia" w:hAnsi="Georgia" w:cs="Arial"/>
        </w:rPr>
      </w:pPr>
      <w:r w:rsidRPr="00884290">
        <w:rPr>
          <w:rFonts w:ascii="Georgia" w:hAnsi="Georgia" w:cs="Arial"/>
        </w:rPr>
        <w:t>c</w:t>
      </w:r>
      <w:r w:rsidR="00001900" w:rsidRPr="00884290">
        <w:rPr>
          <w:rFonts w:ascii="Georgia" w:hAnsi="Georgia" w:cs="Arial"/>
        </w:rPr>
        <w:t>ulture</w:t>
      </w:r>
      <w:r w:rsidR="007D433D" w:rsidRPr="00884290">
        <w:rPr>
          <w:rFonts w:ascii="Georgia" w:hAnsi="Georgia" w:cs="Arial"/>
        </w:rPr>
        <w:t xml:space="preserve"> of the institution. </w:t>
      </w:r>
    </w:p>
    <w:p w:rsidR="00EC1E81" w:rsidRPr="00884290" w:rsidRDefault="00EC1E81" w:rsidP="00EC1E81">
      <w:pPr>
        <w:rPr>
          <w:rFonts w:ascii="Georgia" w:hAnsi="Georgia" w:cs="Arial"/>
        </w:rPr>
      </w:pPr>
    </w:p>
    <w:p w:rsidR="007D433D" w:rsidRPr="00884290" w:rsidRDefault="007D433D" w:rsidP="007D433D">
      <w:pPr>
        <w:pStyle w:val="Header"/>
        <w:rPr>
          <w:rFonts w:ascii="Georgia" w:hAnsi="Georgia" w:cs="Arial"/>
        </w:rPr>
      </w:pPr>
    </w:p>
    <w:p w:rsidR="007D433D" w:rsidRPr="00884290" w:rsidRDefault="007D433D" w:rsidP="007D433D">
      <w:pPr>
        <w:rPr>
          <w:rFonts w:ascii="Georgia" w:hAnsi="Georgia" w:cs="Arial"/>
        </w:rPr>
      </w:pPr>
    </w:p>
    <w:p w:rsidR="007D433D" w:rsidRPr="00884290" w:rsidRDefault="007D433D" w:rsidP="007D433D">
      <w:pPr>
        <w:rPr>
          <w:rFonts w:ascii="Georgia" w:hAnsi="Georgia" w:cs="Arial"/>
        </w:rPr>
      </w:pPr>
      <w:r w:rsidRPr="00884290">
        <w:rPr>
          <w:rFonts w:ascii="Georgia" w:hAnsi="Georgia" w:cs="Arial"/>
        </w:rPr>
        <w:t>OTHER:</w:t>
      </w:r>
    </w:p>
    <w:p w:rsidR="007D433D" w:rsidRPr="00884290" w:rsidRDefault="007D433D" w:rsidP="007D433D">
      <w:pPr>
        <w:rPr>
          <w:rFonts w:ascii="Georgia" w:hAnsi="Georgia" w:cs="Arial"/>
        </w:rPr>
      </w:pPr>
    </w:p>
    <w:p w:rsidR="002A70CA" w:rsidRPr="00884290" w:rsidRDefault="007D433D" w:rsidP="002A70CA">
      <w:pPr>
        <w:rPr>
          <w:rFonts w:ascii="Georgia" w:hAnsi="Georgia" w:cs="Arial"/>
        </w:rPr>
      </w:pPr>
      <w:r w:rsidRPr="00884290">
        <w:rPr>
          <w:rFonts w:ascii="Georgia" w:hAnsi="Georgia" w:cs="Arial"/>
        </w:rPr>
        <w:t>1.</w:t>
      </w:r>
      <w:r w:rsidRPr="00884290">
        <w:rPr>
          <w:rFonts w:ascii="Georgia" w:hAnsi="Georgia" w:cs="Arial"/>
        </w:rPr>
        <w:tab/>
        <w:t>Assists the department in other areas as needed.</w:t>
      </w:r>
    </w:p>
    <w:p w:rsidR="002A70CA" w:rsidRPr="00884290" w:rsidRDefault="007D433D" w:rsidP="002A70CA">
      <w:pPr>
        <w:rPr>
          <w:rFonts w:ascii="Georgia" w:hAnsi="Georgia" w:cs="Arial"/>
        </w:rPr>
      </w:pPr>
      <w:r w:rsidRPr="00884290">
        <w:rPr>
          <w:rFonts w:ascii="Georgia" w:hAnsi="Georgia" w:cs="Arial"/>
        </w:rPr>
        <w:t>2.</w:t>
      </w:r>
      <w:r w:rsidRPr="00884290">
        <w:rPr>
          <w:rFonts w:ascii="Georgia" w:hAnsi="Georgia" w:cs="Arial"/>
        </w:rPr>
        <w:tab/>
        <w:t xml:space="preserve">Performs other duties as requested by </w:t>
      </w:r>
      <w:r w:rsidR="00D75EE7" w:rsidRPr="00884290">
        <w:rPr>
          <w:rFonts w:ascii="Georgia" w:hAnsi="Georgia" w:cs="Arial"/>
        </w:rPr>
        <w:t xml:space="preserve">the </w:t>
      </w:r>
      <w:r w:rsidR="00223A6F">
        <w:rPr>
          <w:rFonts w:ascii="Georgia" w:hAnsi="Georgia" w:cs="Arial"/>
        </w:rPr>
        <w:t>Vice President</w:t>
      </w:r>
    </w:p>
    <w:p w:rsidR="007D433D" w:rsidRPr="00884290" w:rsidRDefault="007D433D" w:rsidP="007D433D">
      <w:pPr>
        <w:rPr>
          <w:rFonts w:ascii="Georgia" w:hAnsi="Georgia" w:cs="Arial"/>
        </w:rPr>
      </w:pPr>
      <w:r w:rsidRPr="00884290">
        <w:rPr>
          <w:rFonts w:ascii="Georgia" w:hAnsi="Georgia" w:cs="Arial"/>
        </w:rPr>
        <w:t>3.</w:t>
      </w:r>
      <w:r w:rsidRPr="00884290">
        <w:rPr>
          <w:rFonts w:ascii="Georgia" w:hAnsi="Georgia" w:cs="Arial"/>
        </w:rPr>
        <w:tab/>
        <w:t>Practices Universal Precautions.</w:t>
      </w:r>
      <w:r w:rsidRPr="00884290">
        <w:rPr>
          <w:rFonts w:ascii="Georgia" w:hAnsi="Georgia" w:cs="Arial"/>
        </w:rPr>
        <w:tab/>
      </w:r>
    </w:p>
    <w:p w:rsidR="007D433D" w:rsidRPr="00884290" w:rsidRDefault="007D433D" w:rsidP="007D433D">
      <w:pPr>
        <w:tabs>
          <w:tab w:val="left" w:pos="-1440"/>
        </w:tabs>
        <w:ind w:left="720" w:hanging="720"/>
        <w:rPr>
          <w:rFonts w:ascii="Georgia" w:hAnsi="Georgia" w:cs="Arial"/>
        </w:rPr>
      </w:pPr>
      <w:r w:rsidRPr="00884290">
        <w:rPr>
          <w:rFonts w:ascii="Georgia" w:hAnsi="Georgia" w:cs="Arial"/>
        </w:rPr>
        <w:t>4.</w:t>
      </w:r>
      <w:r w:rsidRPr="00884290">
        <w:rPr>
          <w:rFonts w:ascii="Georgia" w:hAnsi="Georgia" w:cs="Arial"/>
        </w:rPr>
        <w:tab/>
        <w:t>Demonstrates the ability to communicate with staff, patients and visitors.</w:t>
      </w:r>
    </w:p>
    <w:p w:rsidR="007D433D" w:rsidRPr="00884290" w:rsidRDefault="007D433D" w:rsidP="007D433D">
      <w:pPr>
        <w:tabs>
          <w:tab w:val="left" w:pos="3160"/>
        </w:tabs>
        <w:jc w:val="both"/>
        <w:rPr>
          <w:rFonts w:ascii="Georgia" w:hAnsi="Georgia" w:cs="Arial"/>
          <w:b/>
          <w:bCs/>
        </w:rPr>
      </w:pPr>
    </w:p>
    <w:p w:rsidR="006F2E25" w:rsidRPr="00884290" w:rsidRDefault="006F2E25">
      <w:pPr>
        <w:jc w:val="center"/>
        <w:rPr>
          <w:rFonts w:ascii="Georgia" w:hAnsi="Georgia" w:cs="Arial"/>
        </w:rPr>
      </w:pPr>
    </w:p>
    <w:p w:rsidR="004F4704" w:rsidRPr="004F4704" w:rsidRDefault="004F4704" w:rsidP="004F4704">
      <w:pPr>
        <w:widowControl/>
        <w:rPr>
          <w:rFonts w:ascii="Georgia" w:hAnsi="Georgia" w:cs="Arial"/>
        </w:rPr>
      </w:pPr>
      <w:r w:rsidRPr="004F4704">
        <w:rPr>
          <w:rFonts w:ascii="Georgia" w:hAnsi="Georgia" w:cs="Arial"/>
        </w:rPr>
        <w:t>To apply, please visit our website at www.burke.org/careers</w:t>
      </w:r>
      <w:r>
        <w:rPr>
          <w:rFonts w:ascii="Georgia" w:hAnsi="Georgia" w:cs="Arial"/>
        </w:rPr>
        <w:t>.</w:t>
      </w:r>
      <w:bookmarkStart w:id="0" w:name="_GoBack"/>
      <w:bookmarkEnd w:id="0"/>
    </w:p>
    <w:p w:rsidR="00D4247F" w:rsidRPr="00884290" w:rsidRDefault="00D4247F" w:rsidP="004F4704">
      <w:pPr>
        <w:rPr>
          <w:rFonts w:ascii="Georgia" w:hAnsi="Georgia" w:cs="Arial"/>
          <w:u w:val="single"/>
        </w:rPr>
      </w:pPr>
    </w:p>
    <w:p w:rsidR="006F2E25" w:rsidRPr="00884290" w:rsidRDefault="006F2E25">
      <w:pPr>
        <w:jc w:val="center"/>
        <w:rPr>
          <w:rFonts w:ascii="Georgia" w:hAnsi="Georgia" w:cs="Arial"/>
          <w:u w:val="single"/>
        </w:rPr>
      </w:pPr>
    </w:p>
    <w:p w:rsidR="006F2E25" w:rsidRPr="00884290" w:rsidRDefault="00E53C6E">
      <w:pPr>
        <w:jc w:val="center"/>
        <w:rPr>
          <w:rFonts w:ascii="Georgia" w:hAnsi="Georgia" w:cs="Arial"/>
          <w:u w:val="single"/>
        </w:rPr>
      </w:pPr>
      <w:r w:rsidRPr="00884290">
        <w:rPr>
          <w:rFonts w:ascii="Georgia" w:hAnsi="Georgia" w:cs="Arial"/>
          <w:u w:val="single"/>
        </w:rPr>
        <w:br w:type="page"/>
      </w:r>
    </w:p>
    <w:p w:rsidR="006F2E25" w:rsidRPr="00884290" w:rsidRDefault="00573E42" w:rsidP="00304366">
      <w:pPr>
        <w:pStyle w:val="Heading1"/>
        <w:jc w:val="center"/>
        <w:rPr>
          <w:rFonts w:ascii="Georgia" w:hAnsi="Georgia"/>
          <w:b/>
        </w:rPr>
      </w:pPr>
      <w:r w:rsidRPr="00884290">
        <w:rPr>
          <w:rFonts w:ascii="Georgia" w:hAnsi="Georgia"/>
          <w:b/>
        </w:rPr>
        <w:lastRenderedPageBreak/>
        <w:t>J</w:t>
      </w:r>
      <w:r w:rsidR="006F2E25" w:rsidRPr="00884290">
        <w:rPr>
          <w:rFonts w:ascii="Georgia" w:hAnsi="Georgia"/>
          <w:b/>
        </w:rPr>
        <w:t>OB SPECIFICATIONS</w:t>
      </w:r>
      <w:r w:rsidR="00B358BA" w:rsidRPr="00884290">
        <w:rPr>
          <w:rFonts w:ascii="Georgia" w:hAnsi="Georgia"/>
          <w:b/>
        </w:rPr>
        <w:t>:</w:t>
      </w:r>
    </w:p>
    <w:p w:rsidR="006F2E25" w:rsidRPr="00884290" w:rsidRDefault="006F2E25">
      <w:pPr>
        <w:jc w:val="center"/>
        <w:rPr>
          <w:rFonts w:ascii="Georgia" w:hAnsi="Georgia" w:cs="Arial"/>
          <w:u w:val="single"/>
        </w:rPr>
      </w:pPr>
    </w:p>
    <w:p w:rsidR="002A70CA" w:rsidRPr="00884290" w:rsidRDefault="006F2E25" w:rsidP="002A70CA">
      <w:pPr>
        <w:jc w:val="both"/>
        <w:rPr>
          <w:rFonts w:ascii="Georgia" w:hAnsi="Georgia" w:cs="Arial"/>
        </w:rPr>
      </w:pPr>
      <w:r w:rsidRPr="00884290">
        <w:rPr>
          <w:rFonts w:ascii="Georgia" w:hAnsi="Georgia" w:cs="Arial"/>
          <w:b/>
          <w:bCs/>
        </w:rPr>
        <w:t>EDUCATION AND EXPERIENCE REQUIRED</w:t>
      </w:r>
      <w:r w:rsidRPr="00884290">
        <w:rPr>
          <w:rFonts w:ascii="Georgia" w:hAnsi="Georgia" w:cs="Arial"/>
        </w:rPr>
        <w:t>:</w:t>
      </w:r>
      <w:r w:rsidR="001F39C9" w:rsidRPr="00884290">
        <w:rPr>
          <w:rFonts w:ascii="Georgia" w:hAnsi="Georgia" w:cs="Arial"/>
        </w:rPr>
        <w:t xml:space="preserve">  </w:t>
      </w:r>
      <w:r w:rsidR="002A70CA" w:rsidRPr="00884290">
        <w:rPr>
          <w:rFonts w:ascii="Georgia" w:hAnsi="Georgia" w:cs="Arial"/>
        </w:rPr>
        <w:t xml:space="preserve">BA or BS in a related field and </w:t>
      </w:r>
      <w:r w:rsidR="002A70CA" w:rsidRPr="00223A6F">
        <w:rPr>
          <w:rFonts w:ascii="Georgia" w:hAnsi="Georgia" w:cs="Arial"/>
          <w:u w:val="single"/>
        </w:rPr>
        <w:t>5-10 years</w:t>
      </w:r>
      <w:r w:rsidR="002A70CA" w:rsidRPr="00884290">
        <w:rPr>
          <w:rFonts w:ascii="Georgia" w:hAnsi="Georgia" w:cs="Arial"/>
        </w:rPr>
        <w:t xml:space="preserve"> </w:t>
      </w:r>
      <w:r w:rsidR="00DF0F95">
        <w:rPr>
          <w:rFonts w:ascii="Georgia" w:hAnsi="Georgia" w:cs="Arial"/>
        </w:rPr>
        <w:t xml:space="preserve">of </w:t>
      </w:r>
      <w:r w:rsidR="002A70CA" w:rsidRPr="00884290">
        <w:rPr>
          <w:rFonts w:ascii="Georgia" w:hAnsi="Georgia" w:cs="Arial"/>
        </w:rPr>
        <w:t xml:space="preserve">experience working in a fund-raising career with a proven track record in solidifying relationships and securing funding.  </w:t>
      </w:r>
    </w:p>
    <w:p w:rsidR="001F39C9" w:rsidRPr="00884290" w:rsidRDefault="001F39C9" w:rsidP="001F39C9">
      <w:pPr>
        <w:rPr>
          <w:rFonts w:ascii="Georgia" w:hAnsi="Georgia" w:cs="Arial"/>
        </w:rPr>
      </w:pPr>
    </w:p>
    <w:p w:rsidR="002A70CA" w:rsidRPr="00884290" w:rsidRDefault="002A70CA" w:rsidP="002A70CA">
      <w:pPr>
        <w:rPr>
          <w:rFonts w:ascii="Georgia" w:hAnsi="Georgia" w:cs="Arial"/>
        </w:rPr>
      </w:pPr>
    </w:p>
    <w:p w:rsidR="002A70CA" w:rsidRPr="00884290" w:rsidRDefault="002A70CA" w:rsidP="002A70CA">
      <w:pPr>
        <w:rPr>
          <w:rFonts w:ascii="Georgia" w:hAnsi="Georgia" w:cs="Arial"/>
        </w:rPr>
      </w:pPr>
    </w:p>
    <w:p w:rsidR="002A70CA" w:rsidRPr="00884290" w:rsidRDefault="002A70CA" w:rsidP="002A70CA">
      <w:pPr>
        <w:rPr>
          <w:rFonts w:ascii="Georgia" w:hAnsi="Georgia" w:cs="Arial"/>
        </w:rPr>
      </w:pPr>
    </w:p>
    <w:p w:rsidR="002A70CA" w:rsidRPr="00884290" w:rsidRDefault="00B358BA" w:rsidP="002A70CA">
      <w:pPr>
        <w:rPr>
          <w:rFonts w:ascii="Georgia" w:hAnsi="Georgia" w:cs="Arial"/>
        </w:rPr>
      </w:pPr>
      <w:r w:rsidRPr="00884290">
        <w:rPr>
          <w:rFonts w:ascii="Georgia" w:hAnsi="Georgia" w:cs="Arial"/>
          <w:b/>
          <w:bCs/>
        </w:rPr>
        <w:t>KNOWLEDGE, SKILLS &amp; ABILITIES</w:t>
      </w:r>
      <w:r w:rsidR="00304366" w:rsidRPr="00884290">
        <w:rPr>
          <w:rFonts w:ascii="Georgia" w:hAnsi="Georgia" w:cs="Arial"/>
          <w:b/>
          <w:bCs/>
        </w:rPr>
        <w:t xml:space="preserve">: </w:t>
      </w:r>
      <w:r w:rsidR="001F39C9" w:rsidRPr="00884290">
        <w:rPr>
          <w:rFonts w:ascii="Georgia" w:hAnsi="Georgia" w:cs="Arial"/>
          <w:b/>
          <w:bCs/>
        </w:rPr>
        <w:t xml:space="preserve">  </w:t>
      </w:r>
      <w:r w:rsidR="002A70CA" w:rsidRPr="00884290">
        <w:rPr>
          <w:rFonts w:ascii="Georgia" w:hAnsi="Georgia" w:cs="Arial"/>
        </w:rPr>
        <w:t xml:space="preserve">Must have a highly organized work style and the ability to manage multiple projects.  </w:t>
      </w:r>
    </w:p>
    <w:p w:rsidR="001F39C9" w:rsidRPr="00884290" w:rsidRDefault="001F39C9" w:rsidP="001F39C9">
      <w:pPr>
        <w:rPr>
          <w:rFonts w:ascii="Georgia" w:hAnsi="Georgia" w:cs="Arial"/>
        </w:rPr>
      </w:pPr>
    </w:p>
    <w:p w:rsidR="001F39C9" w:rsidRPr="00884290" w:rsidRDefault="001F39C9" w:rsidP="001F39C9">
      <w:pPr>
        <w:rPr>
          <w:rFonts w:ascii="Georgia" w:hAnsi="Georgia" w:cs="Arial"/>
        </w:rPr>
      </w:pPr>
    </w:p>
    <w:p w:rsidR="00304366" w:rsidRPr="00884290" w:rsidRDefault="00304366" w:rsidP="00304366">
      <w:pPr>
        <w:spacing w:line="360" w:lineRule="auto"/>
        <w:rPr>
          <w:rFonts w:ascii="Georgia" w:hAnsi="Georgia" w:cs="Arial"/>
          <w:b/>
          <w:bCs/>
        </w:rPr>
      </w:pPr>
    </w:p>
    <w:p w:rsidR="006F2E25" w:rsidRPr="00884290" w:rsidRDefault="006F2E25">
      <w:pPr>
        <w:jc w:val="both"/>
        <w:rPr>
          <w:rFonts w:ascii="Georgia" w:hAnsi="Georgia" w:cs="Arial"/>
        </w:rPr>
      </w:pPr>
    </w:p>
    <w:p w:rsidR="003E0D82" w:rsidRPr="00884290" w:rsidRDefault="003E0D82">
      <w:pPr>
        <w:jc w:val="both"/>
        <w:rPr>
          <w:rFonts w:ascii="Georgia" w:hAnsi="Georgia" w:cs="Arial"/>
        </w:rPr>
      </w:pPr>
    </w:p>
    <w:p w:rsidR="003E0D82" w:rsidRPr="00884290" w:rsidRDefault="003E0D82">
      <w:pPr>
        <w:jc w:val="both"/>
        <w:rPr>
          <w:rFonts w:ascii="Georgia" w:hAnsi="Georgia" w:cs="Arial"/>
        </w:rPr>
      </w:pPr>
    </w:p>
    <w:p w:rsidR="002A70CA" w:rsidRPr="00884290" w:rsidRDefault="006F2E25" w:rsidP="002A70CA">
      <w:pPr>
        <w:rPr>
          <w:rFonts w:ascii="Georgia" w:hAnsi="Georgia" w:cs="Arial"/>
        </w:rPr>
      </w:pPr>
      <w:r w:rsidRPr="00884290">
        <w:rPr>
          <w:rFonts w:ascii="Georgia" w:hAnsi="Georgia" w:cs="Arial"/>
          <w:b/>
          <w:bCs/>
        </w:rPr>
        <w:t xml:space="preserve">WORK ENVIRONMENT:  </w:t>
      </w:r>
      <w:r w:rsidR="00304366" w:rsidRPr="00884290">
        <w:rPr>
          <w:rFonts w:ascii="Georgia" w:hAnsi="Georgia" w:cs="Arial"/>
        </w:rPr>
        <w:tab/>
      </w:r>
      <w:r w:rsidR="00DF0F95">
        <w:rPr>
          <w:rFonts w:ascii="Georgia" w:hAnsi="Georgia" w:cs="Arial"/>
        </w:rPr>
        <w:t xml:space="preserve">Must be able to carry supplies </w:t>
      </w:r>
      <w:r w:rsidR="002A70CA" w:rsidRPr="00884290">
        <w:rPr>
          <w:rFonts w:ascii="Georgia" w:hAnsi="Georgia" w:cs="Arial"/>
        </w:rPr>
        <w:t>to meetings</w:t>
      </w:r>
      <w:r w:rsidR="00DF0F95">
        <w:rPr>
          <w:rFonts w:ascii="Georgia" w:hAnsi="Georgia" w:cs="Arial"/>
        </w:rPr>
        <w:t xml:space="preserve"> and events</w:t>
      </w:r>
      <w:r w:rsidR="002A70CA" w:rsidRPr="00884290">
        <w:rPr>
          <w:rFonts w:ascii="Georgia" w:hAnsi="Georgia" w:cs="Arial"/>
        </w:rPr>
        <w:t xml:space="preserve">, drive and navigate the landscape of the </w:t>
      </w:r>
      <w:proofErr w:type="spellStart"/>
      <w:r w:rsidR="002A70CA" w:rsidRPr="00884290">
        <w:rPr>
          <w:rFonts w:ascii="Georgia" w:hAnsi="Georgia" w:cs="Arial"/>
        </w:rPr>
        <w:t>tri-state</w:t>
      </w:r>
      <w:proofErr w:type="spellEnd"/>
      <w:r w:rsidR="002A70CA" w:rsidRPr="00884290">
        <w:rPr>
          <w:rFonts w:ascii="Georgia" w:hAnsi="Georgia" w:cs="Arial"/>
        </w:rPr>
        <w:t xml:space="preserve"> area.  Both office and on-site location work on campus.</w:t>
      </w:r>
    </w:p>
    <w:p w:rsidR="002A70CA" w:rsidRPr="00884290" w:rsidRDefault="002A70CA" w:rsidP="002A70CA">
      <w:pPr>
        <w:rPr>
          <w:rFonts w:ascii="Georgia" w:hAnsi="Georgia" w:cs="Arial"/>
        </w:rPr>
      </w:pPr>
    </w:p>
    <w:p w:rsidR="001F39C9" w:rsidRPr="00884290" w:rsidRDefault="001F39C9" w:rsidP="00E53C6E">
      <w:pPr>
        <w:rPr>
          <w:rFonts w:ascii="Georgia" w:hAnsi="Georgia" w:cs="Arial"/>
        </w:rPr>
      </w:pPr>
    </w:p>
    <w:p w:rsidR="00D4247F" w:rsidRPr="00884290" w:rsidRDefault="00D4247F" w:rsidP="003E0D82">
      <w:pPr>
        <w:jc w:val="both"/>
        <w:rPr>
          <w:rFonts w:ascii="Georgia" w:hAnsi="Georgia" w:cs="Arial"/>
        </w:rPr>
      </w:pPr>
    </w:p>
    <w:p w:rsidR="003E0D82" w:rsidRPr="00884290" w:rsidRDefault="003E0D82" w:rsidP="003E0D82">
      <w:pPr>
        <w:jc w:val="both"/>
        <w:rPr>
          <w:rFonts w:ascii="Georgia" w:hAnsi="Georgia" w:cs="Arial"/>
        </w:rPr>
      </w:pPr>
    </w:p>
    <w:p w:rsidR="003E0D82" w:rsidRPr="00884290" w:rsidRDefault="003E0D82" w:rsidP="003E0D82">
      <w:pPr>
        <w:jc w:val="both"/>
        <w:rPr>
          <w:rFonts w:ascii="Georgia" w:hAnsi="Georgia" w:cs="Arial"/>
          <w:bCs/>
          <w:i/>
        </w:rPr>
      </w:pPr>
    </w:p>
    <w:p w:rsidR="00304366" w:rsidRPr="00884290" w:rsidRDefault="00304366">
      <w:pPr>
        <w:jc w:val="both"/>
        <w:rPr>
          <w:rFonts w:ascii="Georgia" w:hAnsi="Georgia" w:cs="Arial"/>
          <w:b/>
          <w:bCs/>
        </w:rPr>
      </w:pPr>
    </w:p>
    <w:p w:rsidR="002A70CA" w:rsidRPr="00884290" w:rsidRDefault="006F2E25" w:rsidP="002A70CA">
      <w:pPr>
        <w:rPr>
          <w:rFonts w:ascii="Georgia" w:hAnsi="Georgia" w:cs="Arial"/>
        </w:rPr>
      </w:pPr>
      <w:r w:rsidRPr="00884290">
        <w:rPr>
          <w:rFonts w:ascii="Georgia" w:hAnsi="Georgia" w:cs="Arial"/>
          <w:b/>
          <w:bCs/>
        </w:rPr>
        <w:t>SPECIAL REQUIREMENTS:</w:t>
      </w:r>
      <w:r w:rsidRPr="00884290">
        <w:rPr>
          <w:rFonts w:ascii="Georgia" w:hAnsi="Georgia" w:cs="Arial"/>
        </w:rPr>
        <w:t xml:space="preserve"> </w:t>
      </w:r>
      <w:r w:rsidR="002A70CA" w:rsidRPr="00884290">
        <w:rPr>
          <w:rFonts w:ascii="Georgia" w:hAnsi="Georgia" w:cs="Arial"/>
        </w:rPr>
        <w:t xml:space="preserve">Must </w:t>
      </w:r>
      <w:r w:rsidR="00DF0F95">
        <w:rPr>
          <w:rFonts w:ascii="Georgia" w:hAnsi="Georgia" w:cs="Arial"/>
        </w:rPr>
        <w:t xml:space="preserve">be able to work evenings and </w:t>
      </w:r>
      <w:r w:rsidR="002A70CA" w:rsidRPr="00884290">
        <w:rPr>
          <w:rFonts w:ascii="Georgia" w:hAnsi="Georgia" w:cs="Arial"/>
        </w:rPr>
        <w:t>weekends, as necessary</w:t>
      </w:r>
      <w:r w:rsidR="00DF0F95">
        <w:rPr>
          <w:rFonts w:ascii="Georgia" w:hAnsi="Georgia" w:cs="Arial"/>
        </w:rPr>
        <w:t xml:space="preserve">. </w:t>
      </w:r>
    </w:p>
    <w:p w:rsidR="002A70CA" w:rsidRPr="00884290" w:rsidRDefault="002A70CA" w:rsidP="002A70CA">
      <w:pPr>
        <w:jc w:val="both"/>
        <w:rPr>
          <w:rFonts w:ascii="Georgia" w:hAnsi="Georgia" w:cs="Arial"/>
        </w:rPr>
      </w:pPr>
    </w:p>
    <w:p w:rsidR="004F4704" w:rsidRDefault="004F4704" w:rsidP="004F4704">
      <w:pPr>
        <w:widowControl/>
        <w:rPr>
          <w:rFonts w:ascii="Georgia" w:hAnsi="Georgia" w:cs="Arial"/>
        </w:rPr>
      </w:pPr>
    </w:p>
    <w:p w:rsidR="004F4704" w:rsidRDefault="004F4704" w:rsidP="004F4704">
      <w:pPr>
        <w:widowControl/>
        <w:rPr>
          <w:rFonts w:ascii="Georgia" w:hAnsi="Georgia" w:cs="Arial"/>
        </w:rPr>
      </w:pPr>
    </w:p>
    <w:p w:rsidR="001F39C9" w:rsidRPr="00884290" w:rsidRDefault="001F39C9" w:rsidP="001F39C9">
      <w:pPr>
        <w:rPr>
          <w:rFonts w:ascii="Georgia" w:hAnsi="Georgia" w:cs="Arial"/>
          <w:u w:val="single"/>
        </w:rPr>
      </w:pPr>
    </w:p>
    <w:p w:rsidR="003E0D82" w:rsidRPr="00884290" w:rsidRDefault="003E0D82" w:rsidP="003E0D82">
      <w:pPr>
        <w:jc w:val="both"/>
        <w:rPr>
          <w:rFonts w:ascii="Georgia" w:hAnsi="Georgia" w:cs="Arial"/>
          <w:i/>
        </w:rPr>
      </w:pPr>
    </w:p>
    <w:p w:rsidR="003E0D82" w:rsidRPr="00884290" w:rsidRDefault="003E0D82" w:rsidP="003E0D82">
      <w:pPr>
        <w:jc w:val="both"/>
        <w:rPr>
          <w:rFonts w:ascii="Georgia" w:hAnsi="Georgia" w:cs="Arial"/>
          <w:i/>
        </w:rPr>
      </w:pPr>
    </w:p>
    <w:p w:rsidR="006F2E25" w:rsidRPr="00884290" w:rsidRDefault="006F2E25" w:rsidP="003E0D82">
      <w:pPr>
        <w:jc w:val="center"/>
        <w:rPr>
          <w:rFonts w:ascii="Georgia" w:hAnsi="Georgia" w:cs="Arial"/>
          <w:b/>
        </w:rPr>
      </w:pPr>
      <w:r w:rsidRPr="00884290">
        <w:rPr>
          <w:rFonts w:ascii="Georgia" w:hAnsi="Georgia" w:cs="Arial"/>
          <w:b/>
        </w:rPr>
        <w:t>APPROVALS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6F2E25" w:rsidRPr="00884290" w:rsidTr="005459C6">
        <w:tc>
          <w:tcPr>
            <w:tcW w:w="3600" w:type="dxa"/>
            <w:tcBorders>
              <w:top w:val="doub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2E25" w:rsidRPr="00884290" w:rsidRDefault="006F2E25">
            <w:pPr>
              <w:spacing w:line="201" w:lineRule="exact"/>
              <w:rPr>
                <w:rFonts w:ascii="Georgia" w:hAnsi="Georgia" w:cs="Arial"/>
              </w:rPr>
            </w:pPr>
          </w:p>
          <w:p w:rsidR="006F2E25" w:rsidRPr="00884290" w:rsidRDefault="006F2E25">
            <w:pPr>
              <w:rPr>
                <w:rFonts w:ascii="Georgia" w:hAnsi="Georgia" w:cs="Arial"/>
              </w:rPr>
            </w:pPr>
          </w:p>
        </w:tc>
        <w:tc>
          <w:tcPr>
            <w:tcW w:w="3600" w:type="dxa"/>
            <w:tcBorders>
              <w:top w:val="doub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2E25" w:rsidRPr="00884290" w:rsidRDefault="006F2E25">
            <w:pPr>
              <w:spacing w:line="201" w:lineRule="exact"/>
              <w:rPr>
                <w:rFonts w:ascii="Georgia" w:hAnsi="Georgia" w:cs="Arial"/>
              </w:rPr>
            </w:pPr>
          </w:p>
          <w:p w:rsidR="006F2E25" w:rsidRPr="00884290" w:rsidRDefault="006F2E25">
            <w:pPr>
              <w:rPr>
                <w:rFonts w:ascii="Georgia" w:hAnsi="Georgia" w:cs="Arial"/>
              </w:rPr>
            </w:pPr>
          </w:p>
        </w:tc>
        <w:tc>
          <w:tcPr>
            <w:tcW w:w="3600" w:type="dxa"/>
            <w:tcBorders>
              <w:top w:val="doub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F2E25" w:rsidRPr="00884290" w:rsidRDefault="006F2E25">
            <w:pPr>
              <w:spacing w:line="201" w:lineRule="exact"/>
              <w:rPr>
                <w:rFonts w:ascii="Georgia" w:hAnsi="Georgia" w:cs="Arial"/>
              </w:rPr>
            </w:pPr>
          </w:p>
          <w:p w:rsidR="006F2E25" w:rsidRPr="00884290" w:rsidRDefault="006F2E25">
            <w:pPr>
              <w:rPr>
                <w:rFonts w:ascii="Georgia" w:hAnsi="Georgia" w:cs="Arial"/>
              </w:rPr>
            </w:pPr>
          </w:p>
        </w:tc>
      </w:tr>
      <w:tr w:rsidR="006F2E25" w:rsidRPr="00884290" w:rsidTr="005459C6">
        <w:tc>
          <w:tcPr>
            <w:tcW w:w="10800" w:type="dxa"/>
            <w:gridSpan w:val="3"/>
            <w:tcBorders>
              <w:top w:val="single" w:sz="4" w:space="0" w:color="auto"/>
            </w:tcBorders>
          </w:tcPr>
          <w:p w:rsidR="006F2E25" w:rsidRPr="00884290" w:rsidRDefault="00223A6F" w:rsidP="00223A6F">
            <w:pPr>
              <w:tabs>
                <w:tab w:val="left" w:pos="-1440"/>
              </w:tabs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      </w:t>
            </w:r>
            <w:r w:rsidR="00223096" w:rsidRPr="00884290">
              <w:rPr>
                <w:rFonts w:ascii="Georgia" w:hAnsi="Georgia" w:cs="Arial"/>
              </w:rPr>
              <w:t>Department Head</w:t>
            </w:r>
            <w:r w:rsidR="006F2E25" w:rsidRPr="00884290">
              <w:rPr>
                <w:rFonts w:ascii="Georgia" w:hAnsi="Georgia" w:cs="Arial"/>
              </w:rPr>
              <w:tab/>
              <w:t xml:space="preserve">                     </w:t>
            </w:r>
            <w:r w:rsidR="00223096" w:rsidRPr="00884290">
              <w:rPr>
                <w:rFonts w:ascii="Georgia" w:hAnsi="Georgia" w:cs="Arial"/>
              </w:rPr>
              <w:t xml:space="preserve">      </w:t>
            </w:r>
            <w:r>
              <w:rPr>
                <w:rFonts w:ascii="Georgia" w:hAnsi="Georgia" w:cs="Arial"/>
              </w:rPr>
              <w:t xml:space="preserve">  Vice President</w:t>
            </w:r>
            <w:r w:rsidR="00223096" w:rsidRPr="00884290">
              <w:rPr>
                <w:rFonts w:ascii="Georgia" w:hAnsi="Georgia" w:cs="Arial"/>
              </w:rPr>
              <w:tab/>
              <w:t xml:space="preserve">                </w:t>
            </w:r>
            <w:r>
              <w:rPr>
                <w:rFonts w:ascii="Georgia" w:hAnsi="Georgia" w:cs="Arial"/>
              </w:rPr>
              <w:t xml:space="preserve">           </w:t>
            </w:r>
            <w:r w:rsidR="00223096" w:rsidRPr="00884290">
              <w:rPr>
                <w:rFonts w:ascii="Georgia" w:hAnsi="Georgia" w:cs="Arial"/>
              </w:rPr>
              <w:t>Human Resources</w:t>
            </w:r>
          </w:p>
        </w:tc>
      </w:tr>
      <w:tr w:rsidR="00223096" w:rsidRPr="00884290" w:rsidTr="005459C6">
        <w:tc>
          <w:tcPr>
            <w:tcW w:w="10800" w:type="dxa"/>
            <w:gridSpan w:val="3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23096" w:rsidRPr="00884290" w:rsidRDefault="00223096">
            <w:pPr>
              <w:spacing w:line="163" w:lineRule="exact"/>
              <w:rPr>
                <w:rFonts w:ascii="Georgia" w:hAnsi="Georgia" w:cs="Arial"/>
              </w:rPr>
            </w:pPr>
          </w:p>
        </w:tc>
      </w:tr>
    </w:tbl>
    <w:p w:rsidR="006F2E25" w:rsidRDefault="006F2E25" w:rsidP="00347B01">
      <w:pPr>
        <w:widowControl/>
        <w:rPr>
          <w:rFonts w:ascii="Georgia" w:hAnsi="Georgia" w:cs="Arial"/>
        </w:rPr>
      </w:pPr>
    </w:p>
    <w:sectPr w:rsidR="006F2E25" w:rsidSect="00B358BA">
      <w:headerReference w:type="default" r:id="rId7"/>
      <w:footerReference w:type="default" r:id="rId8"/>
      <w:endnotePr>
        <w:numFmt w:val="decimal"/>
      </w:endnotePr>
      <w:pgSz w:w="12240" w:h="15840"/>
      <w:pgMar w:top="432" w:right="720" w:bottom="288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DA" w:rsidRDefault="00D90EDA">
      <w:r>
        <w:separator/>
      </w:r>
    </w:p>
  </w:endnote>
  <w:endnote w:type="continuationSeparator" w:id="0">
    <w:p w:rsidR="00D90EDA" w:rsidRDefault="00D9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rus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81" w:rsidRPr="00D4247F" w:rsidRDefault="00EC1E81" w:rsidP="00CC1F59">
    <w:pPr>
      <w:pStyle w:val="Footer"/>
      <w:tabs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 w:rsidRPr="00D4247F">
      <w:rPr>
        <w:rFonts w:ascii="Arial" w:hAnsi="Arial" w:cs="Arial"/>
        <w:i/>
        <w:sz w:val="20"/>
        <w:szCs w:val="20"/>
        <w:u w:val="single"/>
      </w:rPr>
      <w:t>NOTE</w:t>
    </w:r>
    <w:r w:rsidRPr="00D4247F">
      <w:rPr>
        <w:rFonts w:ascii="Arial" w:hAnsi="Arial" w:cs="Arial"/>
        <w:i/>
        <w:sz w:val="20"/>
        <w:szCs w:val="20"/>
      </w:rPr>
      <w:t>:  Components included in the job description are a fair representation of the key responsibilities associated with the position but are not intended to be a comprehensive listing of all activities, duties or responsibilities that may be required of the employee assigned to the position.</w:t>
    </w:r>
  </w:p>
  <w:p w:rsidR="00EC1E81" w:rsidRDefault="00EC1E81" w:rsidP="00CC1F59">
    <w:pPr>
      <w:pStyle w:val="Footer"/>
      <w:tabs>
        <w:tab w:val="clear" w:pos="8640"/>
        <w:tab w:val="right" w:pos="9720"/>
      </w:tabs>
      <w:rPr>
        <w:rFonts w:ascii="Arial" w:hAnsi="Arial" w:cs="Arial"/>
        <w:sz w:val="20"/>
        <w:szCs w:val="20"/>
      </w:rPr>
    </w:pPr>
  </w:p>
  <w:p w:rsidR="00EC1E81" w:rsidRPr="00CC1F59" w:rsidRDefault="00EC1E81" w:rsidP="00CC1F59">
    <w:pPr>
      <w:pStyle w:val="Footer"/>
      <w:tabs>
        <w:tab w:val="clear" w:pos="8640"/>
        <w:tab w:val="right" w:pos="9720"/>
      </w:tabs>
      <w:rPr>
        <w:rFonts w:ascii="Arial" w:hAnsi="Arial" w:cs="Arial"/>
        <w:sz w:val="20"/>
        <w:szCs w:val="20"/>
      </w:rPr>
    </w:pPr>
    <w:r w:rsidRPr="00CC1F59">
      <w:rPr>
        <w:rFonts w:ascii="Arial" w:hAnsi="Arial" w:cs="Arial"/>
        <w:sz w:val="20"/>
        <w:szCs w:val="20"/>
      </w:rPr>
      <w:t>Form PD#16</w:t>
    </w:r>
    <w:r w:rsidR="00DF0F95">
      <w:rPr>
        <w:rFonts w:ascii="Arial" w:hAnsi="Arial" w:cs="Arial"/>
        <w:sz w:val="20"/>
        <w:szCs w:val="20"/>
      </w:rPr>
      <w:t>, Rev. 6/17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CC1F59">
      <w:rPr>
        <w:rFonts w:ascii="Arial" w:hAnsi="Arial" w:cs="Arial"/>
        <w:sz w:val="20"/>
        <w:szCs w:val="20"/>
      </w:rPr>
      <w:t xml:space="preserve">Page </w:t>
    </w:r>
    <w:r w:rsidRPr="00CC1F59">
      <w:rPr>
        <w:rFonts w:ascii="Arial" w:hAnsi="Arial" w:cs="Arial"/>
        <w:sz w:val="20"/>
        <w:szCs w:val="20"/>
      </w:rPr>
      <w:fldChar w:fldCharType="begin"/>
    </w:r>
    <w:r w:rsidRPr="00CC1F59">
      <w:rPr>
        <w:rFonts w:ascii="Arial" w:hAnsi="Arial" w:cs="Arial"/>
        <w:sz w:val="20"/>
        <w:szCs w:val="20"/>
      </w:rPr>
      <w:instrText xml:space="preserve"> PAGE </w:instrText>
    </w:r>
    <w:r w:rsidRPr="00CC1F59">
      <w:rPr>
        <w:rFonts w:ascii="Arial" w:hAnsi="Arial" w:cs="Arial"/>
        <w:sz w:val="20"/>
        <w:szCs w:val="20"/>
      </w:rPr>
      <w:fldChar w:fldCharType="separate"/>
    </w:r>
    <w:r w:rsidR="004F4704">
      <w:rPr>
        <w:rFonts w:ascii="Arial" w:hAnsi="Arial" w:cs="Arial"/>
        <w:noProof/>
        <w:sz w:val="20"/>
        <w:szCs w:val="20"/>
      </w:rPr>
      <w:t>3</w:t>
    </w:r>
    <w:r w:rsidRPr="00CC1F59">
      <w:rPr>
        <w:rFonts w:ascii="Arial" w:hAnsi="Arial" w:cs="Arial"/>
        <w:sz w:val="20"/>
        <w:szCs w:val="20"/>
      </w:rPr>
      <w:fldChar w:fldCharType="end"/>
    </w:r>
    <w:r w:rsidRPr="00CC1F59">
      <w:rPr>
        <w:rFonts w:ascii="Arial" w:hAnsi="Arial" w:cs="Arial"/>
        <w:sz w:val="20"/>
        <w:szCs w:val="20"/>
      </w:rPr>
      <w:t xml:space="preserve"> of </w:t>
    </w:r>
    <w:r w:rsidRPr="00CC1F59">
      <w:rPr>
        <w:rFonts w:ascii="Arial" w:hAnsi="Arial" w:cs="Arial"/>
        <w:sz w:val="20"/>
        <w:szCs w:val="20"/>
      </w:rPr>
      <w:fldChar w:fldCharType="begin"/>
    </w:r>
    <w:r w:rsidRPr="00CC1F59">
      <w:rPr>
        <w:rFonts w:ascii="Arial" w:hAnsi="Arial" w:cs="Arial"/>
        <w:sz w:val="20"/>
        <w:szCs w:val="20"/>
      </w:rPr>
      <w:instrText xml:space="preserve"> NUMPAGES  </w:instrText>
    </w:r>
    <w:r w:rsidRPr="00CC1F59">
      <w:rPr>
        <w:rFonts w:ascii="Arial" w:hAnsi="Arial" w:cs="Arial"/>
        <w:sz w:val="20"/>
        <w:szCs w:val="20"/>
      </w:rPr>
      <w:fldChar w:fldCharType="separate"/>
    </w:r>
    <w:r w:rsidR="004F4704">
      <w:rPr>
        <w:rFonts w:ascii="Arial" w:hAnsi="Arial" w:cs="Arial"/>
        <w:noProof/>
        <w:sz w:val="20"/>
        <w:szCs w:val="20"/>
      </w:rPr>
      <w:t>3</w:t>
    </w:r>
    <w:r w:rsidRPr="00CC1F59">
      <w:rPr>
        <w:rFonts w:ascii="Arial" w:hAnsi="Arial" w:cs="Arial"/>
        <w:sz w:val="20"/>
        <w:szCs w:val="20"/>
      </w:rPr>
      <w:fldChar w:fldCharType="end"/>
    </w:r>
  </w:p>
  <w:p w:rsidR="00EC1E81" w:rsidRPr="00CC1F59" w:rsidRDefault="00EC1E81">
    <w:pPr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DA" w:rsidRDefault="00D90EDA">
      <w:r>
        <w:separator/>
      </w:r>
    </w:p>
  </w:footnote>
  <w:footnote w:type="continuationSeparator" w:id="0">
    <w:p w:rsidR="00D90EDA" w:rsidRDefault="00D9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E81" w:rsidRDefault="00C92235" w:rsidP="00001900">
    <w:pPr>
      <w:pStyle w:val="Footer"/>
      <w:tabs>
        <w:tab w:val="clear" w:pos="8640"/>
        <w:tab w:val="right" w:pos="10440"/>
      </w:tabs>
      <w:jc w:val="center"/>
      <w:rPr>
        <w:rFonts w:ascii="Arrus BT" w:hAnsi="Arrus BT"/>
      </w:rPr>
    </w:pPr>
    <w:r>
      <w:rPr>
        <w:rFonts w:ascii="Arrus BT" w:hAnsi="Arrus BT"/>
        <w:noProof/>
      </w:rPr>
      <w:drawing>
        <wp:inline distT="0" distB="0" distL="0" distR="0" wp14:anchorId="7C7A9E69" wp14:editId="071C1816">
          <wp:extent cx="1662496" cy="6000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keLogo 2017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79" cy="62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rus BT" w:hAnsi="Arrus BT"/>
      </w:rPr>
      <w:br/>
    </w:r>
  </w:p>
  <w:p w:rsidR="00EC1E81" w:rsidRPr="00304366" w:rsidRDefault="00EC1E81" w:rsidP="00304366">
    <w:pPr>
      <w:pStyle w:val="Footer"/>
      <w:tabs>
        <w:tab w:val="clear" w:pos="8640"/>
        <w:tab w:val="right" w:pos="9720"/>
      </w:tabs>
      <w:jc w:val="center"/>
      <w:rPr>
        <w:rFonts w:ascii="Arrus BT" w:hAnsi="Arrus BT"/>
        <w:b/>
        <w:u w:val="single"/>
      </w:rPr>
    </w:pPr>
    <w:r>
      <w:rPr>
        <w:rFonts w:ascii="Arrus BT" w:hAnsi="Arrus BT"/>
        <w:b/>
        <w:u w:val="single"/>
      </w:rPr>
      <w:t>JO</w:t>
    </w:r>
    <w:r w:rsidRPr="00B358BA">
      <w:rPr>
        <w:rFonts w:ascii="Arrus BT" w:hAnsi="Arrus BT"/>
        <w:b/>
        <w:u w:val="single"/>
      </w:rPr>
      <w:t>B DESCRIPTION</w:t>
    </w:r>
  </w:p>
  <w:p w:rsidR="00EC1E81" w:rsidRDefault="00EC1E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000"/>
    <w:multiLevelType w:val="hybridMultilevel"/>
    <w:tmpl w:val="91145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91A6B"/>
    <w:multiLevelType w:val="hybridMultilevel"/>
    <w:tmpl w:val="E8FEEA7C"/>
    <w:lvl w:ilvl="0" w:tplc="4810F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 w15:restartNumberingAfterBreak="0">
    <w:nsid w:val="29321DB9"/>
    <w:multiLevelType w:val="hybridMultilevel"/>
    <w:tmpl w:val="77DA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1F16AD"/>
    <w:multiLevelType w:val="hybridMultilevel"/>
    <w:tmpl w:val="20C44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B52ACA"/>
    <w:multiLevelType w:val="hybridMultilevel"/>
    <w:tmpl w:val="2930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178E2"/>
    <w:multiLevelType w:val="hybridMultilevel"/>
    <w:tmpl w:val="7AE2AF44"/>
    <w:lvl w:ilvl="0" w:tplc="239C6AD6">
      <w:numFmt w:val="bullet"/>
      <w:lvlText w:val="-"/>
      <w:lvlJc w:val="left"/>
      <w:pPr>
        <w:ind w:left="405" w:hanging="360"/>
      </w:pPr>
      <w:rPr>
        <w:rFonts w:ascii="Arrus BT" w:eastAsia="Times New Roman" w:hAnsi="Arrus B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D433D"/>
    <w:multiLevelType w:val="hybridMultilevel"/>
    <w:tmpl w:val="93768D7C"/>
    <w:lvl w:ilvl="0" w:tplc="B3E83A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884CB78">
      <w:start w:val="4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1653E09"/>
    <w:multiLevelType w:val="hybridMultilevel"/>
    <w:tmpl w:val="EA123264"/>
    <w:lvl w:ilvl="0" w:tplc="239C6AD6">
      <w:numFmt w:val="bullet"/>
      <w:lvlText w:val="-"/>
      <w:lvlJc w:val="left"/>
      <w:pPr>
        <w:ind w:left="405" w:hanging="360"/>
      </w:pPr>
      <w:rPr>
        <w:rFonts w:ascii="Arrus BT" w:eastAsia="Times New Roman" w:hAnsi="Arrus BT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18D07E5"/>
    <w:multiLevelType w:val="hybridMultilevel"/>
    <w:tmpl w:val="F7E4A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BA324C"/>
    <w:multiLevelType w:val="hybridMultilevel"/>
    <w:tmpl w:val="9D30E620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751C1"/>
    <w:multiLevelType w:val="hybridMultilevel"/>
    <w:tmpl w:val="4A02A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53"/>
    <w:rsid w:val="00001900"/>
    <w:rsid w:val="00183517"/>
    <w:rsid w:val="001B2E57"/>
    <w:rsid w:val="001C1D9D"/>
    <w:rsid w:val="001F39C9"/>
    <w:rsid w:val="00223096"/>
    <w:rsid w:val="00223A6F"/>
    <w:rsid w:val="00256CB7"/>
    <w:rsid w:val="002572C4"/>
    <w:rsid w:val="002723F6"/>
    <w:rsid w:val="002A70CA"/>
    <w:rsid w:val="003024B0"/>
    <w:rsid w:val="00304366"/>
    <w:rsid w:val="0031695C"/>
    <w:rsid w:val="00344528"/>
    <w:rsid w:val="00347B01"/>
    <w:rsid w:val="003C279A"/>
    <w:rsid w:val="003E0D82"/>
    <w:rsid w:val="003E7581"/>
    <w:rsid w:val="00400427"/>
    <w:rsid w:val="0042428D"/>
    <w:rsid w:val="00447960"/>
    <w:rsid w:val="004A5E87"/>
    <w:rsid w:val="004F4704"/>
    <w:rsid w:val="00516E7C"/>
    <w:rsid w:val="005459C6"/>
    <w:rsid w:val="0056651D"/>
    <w:rsid w:val="00573E42"/>
    <w:rsid w:val="00591CB2"/>
    <w:rsid w:val="005D1FE7"/>
    <w:rsid w:val="00601651"/>
    <w:rsid w:val="006C4039"/>
    <w:rsid w:val="006E1340"/>
    <w:rsid w:val="006F2E25"/>
    <w:rsid w:val="007D433D"/>
    <w:rsid w:val="007F15A6"/>
    <w:rsid w:val="008708DE"/>
    <w:rsid w:val="00871EE4"/>
    <w:rsid w:val="00884290"/>
    <w:rsid w:val="008E6185"/>
    <w:rsid w:val="00973D3A"/>
    <w:rsid w:val="00992A53"/>
    <w:rsid w:val="009E33BC"/>
    <w:rsid w:val="00A00C4D"/>
    <w:rsid w:val="00A2402A"/>
    <w:rsid w:val="00A64237"/>
    <w:rsid w:val="00B20C29"/>
    <w:rsid w:val="00B358BA"/>
    <w:rsid w:val="00B81A14"/>
    <w:rsid w:val="00C1320B"/>
    <w:rsid w:val="00C83BB4"/>
    <w:rsid w:val="00C92235"/>
    <w:rsid w:val="00CB07B1"/>
    <w:rsid w:val="00CC1F59"/>
    <w:rsid w:val="00CE5640"/>
    <w:rsid w:val="00D346A2"/>
    <w:rsid w:val="00D4247F"/>
    <w:rsid w:val="00D757CB"/>
    <w:rsid w:val="00D75EE7"/>
    <w:rsid w:val="00D90EDA"/>
    <w:rsid w:val="00DC018A"/>
    <w:rsid w:val="00DF0F95"/>
    <w:rsid w:val="00E339CE"/>
    <w:rsid w:val="00E53C6E"/>
    <w:rsid w:val="00E97422"/>
    <w:rsid w:val="00EC1E81"/>
    <w:rsid w:val="00F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7F16D51"/>
  <w15:chartTrackingRefBased/>
  <w15:docId w15:val="{BA87AFA9-C7E3-466F-B1AF-C60EFF30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outlineLvl w:val="0"/>
    </w:pPr>
    <w:rPr>
      <w:rFonts w:ascii="Arrus BT" w:hAnsi="Arrus BT" w:cs="Arial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center" w:pos="5400"/>
      </w:tabs>
      <w:jc w:val="center"/>
      <w:outlineLvl w:val="1"/>
    </w:pPr>
    <w:rPr>
      <w:rFonts w:ascii="Arrus BT" w:hAnsi="Arrus BT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C1F59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D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0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semiHidden/>
    <w:rsid w:val="001F39C9"/>
    <w:pPr>
      <w:tabs>
        <w:tab w:val="left" w:pos="-1440"/>
      </w:tabs>
      <w:ind w:left="720" w:hanging="720"/>
    </w:pPr>
    <w:rPr>
      <w:rFonts w:ascii="Arrus BT" w:hAnsi="Arrus BT" w:cs="Arial"/>
    </w:rPr>
  </w:style>
  <w:style w:type="character" w:customStyle="1" w:styleId="BodyTextIndentChar">
    <w:name w:val="Body Text Indent Char"/>
    <w:link w:val="BodyTextIndent"/>
    <w:semiHidden/>
    <w:rsid w:val="001F39C9"/>
    <w:rPr>
      <w:rFonts w:ascii="Arrus BT" w:hAnsi="Arrus BT" w:cs="Arial"/>
      <w:sz w:val="24"/>
      <w:szCs w:val="24"/>
    </w:rPr>
  </w:style>
  <w:style w:type="character" w:customStyle="1" w:styleId="HeaderChar">
    <w:name w:val="Header Char"/>
    <w:link w:val="Header"/>
    <w:semiHidden/>
    <w:rsid w:val="007D433D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E8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Burke Rehabilitation Hospital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LLAMPKIN</dc:creator>
  <cp:keywords/>
  <cp:lastModifiedBy>Allison Galligan</cp:lastModifiedBy>
  <cp:revision>3</cp:revision>
  <cp:lastPrinted>2014-01-17T21:58:00Z</cp:lastPrinted>
  <dcterms:created xsi:type="dcterms:W3CDTF">2017-08-01T14:25:00Z</dcterms:created>
  <dcterms:modified xsi:type="dcterms:W3CDTF">2017-08-30T17:36:00Z</dcterms:modified>
</cp:coreProperties>
</file>